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AC" w:rsidRDefault="001D72AC" w:rsidP="001D72AC">
      <w:pPr>
        <w:jc w:val="center"/>
        <w:rPr>
          <w:b/>
        </w:rPr>
      </w:pPr>
      <w:r w:rsidRPr="001D72AC">
        <w:rPr>
          <w:b/>
        </w:rPr>
        <w:t>You’re in Control Exercise Class Choreography: Walking for Diabetes</w:t>
      </w:r>
    </w:p>
    <w:p w:rsidR="001D72AC" w:rsidRPr="001D72AC" w:rsidRDefault="001D72AC" w:rsidP="001D72A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050"/>
        <w:gridCol w:w="3865"/>
      </w:tblGrid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Warm Up 5m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BPM 120-124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Legs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1m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1m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knee lifts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front kick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Hamstring curl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walk backward 4x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Easy/natural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Work 1 10m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BPM 124-128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Legs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wide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Out-out-in-in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1m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walk backward 4x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1m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walk in place 4x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backward 4x + walk in place 4x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1m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out-out-in-in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backward 4x + out-out-in-in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front kick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 xml:space="preserve">Double arm </w:t>
            </w:r>
            <w:proofErr w:type="gramStart"/>
            <w:r w:rsidRPr="0057460E">
              <w:rPr>
                <w:rFonts w:ascii="Calibri" w:eastAsia="Calibri" w:hAnsi="Calibri" w:cs="Times New Roman"/>
              </w:rPr>
              <w:t>reach</w:t>
            </w:r>
            <w:proofErr w:type="gramEnd"/>
            <w:r w:rsidRPr="0057460E">
              <w:rPr>
                <w:rFonts w:ascii="Calibri" w:eastAsia="Calibri" w:hAnsi="Calibri" w:cs="Times New Roman"/>
              </w:rPr>
              <w:t xml:space="preserve"> forward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Half time reach up-down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Tempo reach up-down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Open and 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1m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out-out-in-in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backward 4x + out-out-in-in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 on walk + out-out-in-in arms match legs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knee lifts – bigger movement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Double knee touch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“fast feet” (double time)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“fast feet” (double time)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walk in place 4x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lastRenderedPageBreak/>
              <w:t>Walk backward 4x + walk in place 4x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lastRenderedPageBreak/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out-out-in-in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backward 4x + out-out-in-in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 on walk + out-out-in-in arms match legs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Work 2 10m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BPM 128-132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Legs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3 + tap 1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3 + tap 1 travel side to side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knee lift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Double hands touch knee &gt; reach higher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side tap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walk backward 4x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3 + tap 1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3 + tap 1 travel side to side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knee lift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Double hands touch knee &gt; reach higher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side tap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walk backward 4x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Elbows open-close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Double 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Elbows open-close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Double heel bounce “light” (jump rope)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Wrist circles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Elbows open-close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Hamstring curl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Bent elbow pull back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Elbows open-close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front heel taps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arm reach front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Elbows open-close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Double 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Elbows open-close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Double heel bounce “light” (jump rope)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Wrist circles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Elbows open-close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Hamstring curl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Bent elbow pull back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Step touch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Elbows open-close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front heel taps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Alternating arm reach front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walk backward 4x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lastRenderedPageBreak/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forward 4x + out-out-in-in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backward 4x + out-out-in-in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Cool-down + Stretch5m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Bpm 120-124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Legs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  <w:b/>
              </w:rPr>
              <w:t>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  <w:b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wide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Hamstring curl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Long arm double side swing “light”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15s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Walk in place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Natural arms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 xml:space="preserve">R Hip flexor/quad stretch - Step back “lunge” </w:t>
            </w:r>
            <w:proofErr w:type="gramStart"/>
            <w:r w:rsidRPr="0057460E">
              <w:rPr>
                <w:rFonts w:ascii="Calibri" w:eastAsia="Calibri" w:hAnsi="Calibri" w:cs="Times New Roman"/>
              </w:rPr>
              <w:t>heel</w:t>
            </w:r>
            <w:proofErr w:type="gramEnd"/>
            <w:r w:rsidRPr="0057460E">
              <w:rPr>
                <w:rFonts w:ascii="Calibri" w:eastAsia="Calibri" w:hAnsi="Calibri" w:cs="Times New Roman"/>
              </w:rPr>
              <w:t xml:space="preserve"> up, curl tail bone under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L shoulder stretch – arm across chest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R Calf stretch – from above, press back heel into floor, lean forward with chest up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L triceps stretch – palm on same shoulder, elbow towards ceiling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R Hamstring stretch – bring back heel forward, toes up; bend supporting leg/knee and sit back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Upper back stretch – both arms push forward, chin to chest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 xml:space="preserve">Low back – cat/cow -  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1. feet neutral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2. knees bent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3. hands on thighs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4. long spine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5. tuck tailbone and round spine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Hands on thighs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 xml:space="preserve">L Hip flexor/quad stretch - Step back “lunge” </w:t>
            </w:r>
            <w:proofErr w:type="gramStart"/>
            <w:r w:rsidRPr="0057460E">
              <w:rPr>
                <w:rFonts w:ascii="Calibri" w:eastAsia="Calibri" w:hAnsi="Calibri" w:cs="Times New Roman"/>
              </w:rPr>
              <w:t>heel</w:t>
            </w:r>
            <w:proofErr w:type="gramEnd"/>
            <w:r w:rsidRPr="0057460E">
              <w:rPr>
                <w:rFonts w:ascii="Calibri" w:eastAsia="Calibri" w:hAnsi="Calibri" w:cs="Times New Roman"/>
              </w:rPr>
              <w:t xml:space="preserve"> up, curl tail bone under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R shoulder stretch – arm across chest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L Calf stretch – from above, press back heel into floor, lean forward with chest up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R triceps stretch – palm on same shoulder, elbow towards ceiling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L Hamstring stretch – bring back heel forward, toes up; bend supporting leg/knee and sit back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Upper back stretch – both arms push forward, chin to chest</w:t>
            </w:r>
          </w:p>
        </w:tc>
      </w:tr>
      <w:tr w:rsidR="001D72AC" w:rsidRPr="0057460E" w:rsidTr="00566935">
        <w:tc>
          <w:tcPr>
            <w:tcW w:w="143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30s</w:t>
            </w:r>
          </w:p>
        </w:tc>
        <w:tc>
          <w:tcPr>
            <w:tcW w:w="4050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 xml:space="preserve">Low back – cat/cow -  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1. feet neutral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2. knees bent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3. hands on thighs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4. long spine</w:t>
            </w:r>
          </w:p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5. tuck tailbone and round spine</w:t>
            </w:r>
          </w:p>
        </w:tc>
        <w:tc>
          <w:tcPr>
            <w:tcW w:w="3865" w:type="dxa"/>
          </w:tcPr>
          <w:p w:rsidR="001D72AC" w:rsidRPr="0057460E" w:rsidRDefault="001D72AC" w:rsidP="00566935">
            <w:pPr>
              <w:rPr>
                <w:rFonts w:ascii="Calibri" w:eastAsia="Calibri" w:hAnsi="Calibri" w:cs="Times New Roman"/>
              </w:rPr>
            </w:pPr>
            <w:r w:rsidRPr="0057460E">
              <w:rPr>
                <w:rFonts w:ascii="Calibri" w:eastAsia="Calibri" w:hAnsi="Calibri" w:cs="Times New Roman"/>
              </w:rPr>
              <w:t>Hands on thighs</w:t>
            </w:r>
          </w:p>
        </w:tc>
      </w:tr>
    </w:tbl>
    <w:p w:rsidR="001D72AC" w:rsidRPr="0057460E" w:rsidRDefault="001D72AC" w:rsidP="001D72AC">
      <w:p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</w:p>
    <w:p w:rsidR="001D72AC" w:rsidRDefault="001D72AC" w:rsidP="001D72AC">
      <w:pPr>
        <w:ind w:left="72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  <w:b/>
        </w:rPr>
      </w:pPr>
    </w:p>
    <w:p w:rsidR="001D72AC" w:rsidRPr="0057460E" w:rsidRDefault="001D72AC" w:rsidP="001D72AC">
      <w:pPr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Teaching T</w:t>
      </w:r>
      <w:r w:rsidRPr="0057460E">
        <w:rPr>
          <w:rFonts w:ascii="Calibri" w:eastAsia="Calibri" w:hAnsi="Calibri" w:cs="Times New Roman"/>
          <w:b/>
        </w:rPr>
        <w:t>ips</w:t>
      </w:r>
    </w:p>
    <w:p w:rsidR="001D72AC" w:rsidRPr="0057460E" w:rsidRDefault="001D72AC" w:rsidP="001D72AC">
      <w:pPr>
        <w:numPr>
          <w:ilvl w:val="0"/>
          <w:numId w:val="1"/>
        </w:numPr>
        <w:ind w:left="108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Use great music!  Yes</w:t>
      </w:r>
      <w:r>
        <w:rPr>
          <w:rFonts w:ascii="Calibri" w:eastAsia="Calibri" w:hAnsi="Calibri" w:cs="Times New Roman"/>
        </w:rPr>
        <w:t xml:space="preserve">! </w:t>
      </w:r>
      <w:r w:rsidRPr="0057460E">
        <w:rPr>
          <w:rFonts w:ascii="Calibri" w:eastAsia="Calibri" w:hAnsi="Calibri" w:cs="Times New Roman"/>
        </w:rPr>
        <w:t>Fitness has lots of SilverSneakers volumes.  If you play the music via your phone you can use a tempo app to adjust the BPM to assist with slower and quicker walking speeds.</w:t>
      </w:r>
    </w:p>
    <w:p w:rsidR="001D72AC" w:rsidRPr="0057460E" w:rsidRDefault="001D72AC" w:rsidP="001D72AC">
      <w:pPr>
        <w:numPr>
          <w:ilvl w:val="0"/>
          <w:numId w:val="1"/>
        </w:numPr>
        <w:ind w:left="108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 xml:space="preserve">If you can stay on the beat great, but it’s not </w:t>
      </w:r>
      <w:proofErr w:type="gramStart"/>
      <w:r w:rsidRPr="0057460E">
        <w:rPr>
          <w:rFonts w:ascii="Calibri" w:eastAsia="Calibri" w:hAnsi="Calibri" w:cs="Times New Roman"/>
        </w:rPr>
        <w:t>absolutely necessary</w:t>
      </w:r>
      <w:proofErr w:type="gramEnd"/>
      <w:r w:rsidRPr="0057460E">
        <w:rPr>
          <w:rFonts w:ascii="Calibri" w:eastAsia="Calibri" w:hAnsi="Calibri" w:cs="Times New Roman"/>
        </w:rPr>
        <w:t>.  Focus on safe transitions, holding the movement pattern, working bigger range of motion, and coming back to a recovery walking pattern (you will see that in between almost every movement change we come back to a brief walk).</w:t>
      </w:r>
    </w:p>
    <w:p w:rsidR="001D72AC" w:rsidRPr="0057460E" w:rsidRDefault="001D72AC" w:rsidP="001D72AC">
      <w:pPr>
        <w:numPr>
          <w:ilvl w:val="0"/>
          <w:numId w:val="1"/>
        </w:numPr>
        <w:ind w:left="108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lastRenderedPageBreak/>
        <w:t>Maintain an upbeat and friendly presentation.  The moves a</w:t>
      </w:r>
      <w:r>
        <w:rPr>
          <w:rFonts w:ascii="Calibri" w:eastAsia="Calibri" w:hAnsi="Calibri" w:cs="Times New Roman"/>
        </w:rPr>
        <w:t>re simple with lots of time in holding</w:t>
      </w:r>
      <w:r w:rsidRPr="0057460E">
        <w:rPr>
          <w:rFonts w:ascii="Calibri" w:eastAsia="Calibri" w:hAnsi="Calibri" w:cs="Times New Roman"/>
        </w:rPr>
        <w:t xml:space="preserve"> patterns. Use the time to engage your group with positive, encouraging cues such as: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This is a great tempo to warm up our muscles.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Pump your arms a little more and get the blood flowing!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Walking outside is great.  This indoor program moves your body in all different directions.  You do not walk backwards too often but it is very important to train backwards movement.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After 15 minutes, let the group know that they just walked one mile!  Great job!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With this indoor walking program, we don’t have to worry about the heat, the cold, rain or bugs! Just get up and move and walk with me!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A simple daily walk can help you manage your blood sugar.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If you are not already walking regularly, set a goal to walk 10 minutes every day.  Increase that to 15m every other day.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What other goals can you set?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 xml:space="preserve">You are doing a great job! 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Good walking posture is important.  Lift your heart, move your shoulders back and down.  Beautiful.</w:t>
      </w:r>
    </w:p>
    <w:p w:rsidR="001D72AC" w:rsidRPr="0057460E" w:rsidRDefault="001D72AC" w:rsidP="001D72AC">
      <w:pPr>
        <w:numPr>
          <w:ilvl w:val="1"/>
          <w:numId w:val="1"/>
        </w:numPr>
        <w:ind w:left="180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 xml:space="preserve">Your kicks look great!  Lift your chest a little more.  It is easy to start hunching forward.  Use your upper back muscles to lift your chest.  </w:t>
      </w:r>
      <w:r>
        <w:rPr>
          <w:rFonts w:ascii="Calibri" w:eastAsia="Calibri" w:hAnsi="Calibri" w:cs="Times New Roman"/>
        </w:rPr>
        <w:t>That’</w:t>
      </w:r>
      <w:r w:rsidRPr="0057460E">
        <w:rPr>
          <w:rFonts w:ascii="Calibri" w:eastAsia="Calibri" w:hAnsi="Calibri" w:cs="Times New Roman"/>
        </w:rPr>
        <w:t>s it!</w:t>
      </w:r>
    </w:p>
    <w:p w:rsidR="001D72AC" w:rsidRPr="0057460E" w:rsidRDefault="001D72AC" w:rsidP="001D72AC">
      <w:pPr>
        <w:ind w:left="1080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Write down your own encouraging statements or cues you would like to say in class.</w:t>
      </w:r>
    </w:p>
    <w:p w:rsidR="001D72AC" w:rsidRDefault="001D72AC" w:rsidP="001D72AC">
      <w:pPr>
        <w:numPr>
          <w:ilvl w:val="0"/>
          <w:numId w:val="2"/>
        </w:numPr>
        <w:ind w:left="108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57460E">
        <w:rPr>
          <w:rFonts w:ascii="Calibri" w:eastAsia="Calibri" w:hAnsi="Calibri" w:cs="Times New Roman"/>
        </w:rPr>
        <w:t>Smile! Relax.  Have fun!</w:t>
      </w:r>
    </w:p>
    <w:p w:rsidR="001D72AC" w:rsidRPr="001D72AC" w:rsidRDefault="001D72AC" w:rsidP="001D72AC">
      <w:pPr>
        <w:numPr>
          <w:ilvl w:val="0"/>
          <w:numId w:val="2"/>
        </w:numPr>
        <w:ind w:left="1080"/>
        <w:contextualSpacing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eastAsia="Calibri" w:hAnsi="Calibri" w:cs="Times New Roman"/>
        </w:rPr>
      </w:pPr>
      <w:r w:rsidRPr="001D72AC">
        <w:rPr>
          <w:rFonts w:ascii="Calibri" w:eastAsia="Calibri" w:hAnsi="Calibri" w:cs="Times New Roman"/>
        </w:rPr>
        <w:t xml:space="preserve">Practice before you present. </w:t>
      </w:r>
      <w:bookmarkStart w:id="0" w:name="_GoBack"/>
      <w:bookmarkEnd w:id="0"/>
      <w:r w:rsidRPr="001D72AC">
        <w:rPr>
          <w:rFonts w:ascii="Calibri" w:eastAsia="Calibri" w:hAnsi="Calibri" w:cs="Times New Roman"/>
        </w:rPr>
        <w:t xml:space="preserve"> You will feel much more confident.  It also helps with timing.</w:t>
      </w:r>
    </w:p>
    <w:sectPr w:rsidR="001D72AC" w:rsidRPr="001D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90684"/>
    <w:multiLevelType w:val="hybridMultilevel"/>
    <w:tmpl w:val="44E80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8522FB"/>
    <w:multiLevelType w:val="hybridMultilevel"/>
    <w:tmpl w:val="659EB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AC"/>
    <w:rsid w:val="0019060F"/>
    <w:rsid w:val="001D72AC"/>
    <w:rsid w:val="002618DB"/>
    <w:rsid w:val="0051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4156"/>
  <w15:chartTrackingRefBased/>
  <w15:docId w15:val="{1B735C55-1EE3-404F-B646-4002F0A3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98C49BB4162428E855883A184AF0D" ma:contentTypeVersion="5" ma:contentTypeDescription="Create a new document." ma:contentTypeScope="" ma:versionID="1c04adcb50aae7e647e0bd661cb2366e">
  <xsd:schema xmlns:xsd="http://www.w3.org/2001/XMLSchema" xmlns:xs="http://www.w3.org/2001/XMLSchema" xmlns:p="http://schemas.microsoft.com/office/2006/metadata/properties" xmlns:ns2="0ea27ac3-e524-4304-915f-bbe3cddea892" xmlns:ns3="91c3aee5-eb9d-4456-a34a-5ad7ab379103" targetNamespace="http://schemas.microsoft.com/office/2006/metadata/properties" ma:root="true" ma:fieldsID="85bcf34aaa13de6c0da57e42948cce00" ns2:_="" ns3:_="">
    <xsd:import namespace="0ea27ac3-e524-4304-915f-bbe3cddea892"/>
    <xsd:import namespace="91c3aee5-eb9d-4456-a34a-5ad7ab37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earch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7ac3-e524-4304-915f-bbe3cddea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arch_x0020_Category" ma:index="12" nillable="true" ma:displayName="Search Category" ma:list="{79aea10c-aa31-46b1-b377-60f0dac237e8}" ma:internalName="Search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aee5-eb9d-4456-a34a-5ad7ab379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_x0020_Category xmlns="0ea27ac3-e524-4304-915f-bbe3cddea892"/>
  </documentManagement>
</p:properties>
</file>

<file path=customXml/itemProps1.xml><?xml version="1.0" encoding="utf-8"?>
<ds:datastoreItem xmlns:ds="http://schemas.openxmlformats.org/officeDocument/2006/customXml" ds:itemID="{3187CBFF-4FD0-4051-AABF-106C5FAF230F}"/>
</file>

<file path=customXml/itemProps2.xml><?xml version="1.0" encoding="utf-8"?>
<ds:datastoreItem xmlns:ds="http://schemas.openxmlformats.org/officeDocument/2006/customXml" ds:itemID="{22AA937D-ED1C-4414-9F02-5FF32A729F55}"/>
</file>

<file path=customXml/itemProps3.xml><?xml version="1.0" encoding="utf-8"?>
<ds:datastoreItem xmlns:ds="http://schemas.openxmlformats.org/officeDocument/2006/customXml" ds:itemID="{37279536-D03C-46AA-84FC-41934CE85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Sims</dc:creator>
  <cp:keywords/>
  <dc:description/>
  <cp:lastModifiedBy>Corbett, Sims</cp:lastModifiedBy>
  <cp:revision>1</cp:revision>
  <dcterms:created xsi:type="dcterms:W3CDTF">2019-07-29T21:07:00Z</dcterms:created>
  <dcterms:modified xsi:type="dcterms:W3CDTF">2019-07-29T21:11:00Z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0x010100AD698C49BB4162428E855883A184AF0D</vt:lpwstr>
  </property>
</Properties>
</file>