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0418853"/>
        <w:docPartObj>
          <w:docPartGallery w:val="Cover Pages"/>
          <w:docPartUnique/>
        </w:docPartObj>
      </w:sdtPr>
      <w:sdtEndPr/>
      <w:sdtContent>
        <w:p w14:paraId="6FDB7BCA" w14:textId="77777777" w:rsidR="00855E44" w:rsidRDefault="00855E44"/>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855E44" w14:paraId="6FDB7BCC" w14:textId="77777777">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6FDB7BCB" w14:textId="2BBCF5EA" w:rsidR="00855E44" w:rsidRDefault="0046347D" w:rsidP="009009D1">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Balance Builder Workshop: Facilitator Guide</w:t>
                    </w:r>
                  </w:p>
                </w:tc>
              </w:sdtContent>
            </w:sdt>
          </w:tr>
          <w:tr w:rsidR="00855E44" w14:paraId="6FDB7BCE" w14:textId="77777777">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6FDB7BCD" w14:textId="77777777" w:rsidR="00855E44" w:rsidRDefault="00855E44" w:rsidP="00855E44">
                    <w:pPr>
                      <w:pStyle w:val="NoSpacing"/>
                      <w:rPr>
                        <w:sz w:val="40"/>
                        <w:szCs w:val="40"/>
                      </w:rPr>
                    </w:pPr>
                    <w:r>
                      <w:rPr>
                        <w:sz w:val="40"/>
                        <w:szCs w:val="40"/>
                      </w:rPr>
                      <w:t>Facilitator Guide</w:t>
                    </w:r>
                  </w:p>
                </w:tc>
              </w:sdtContent>
            </w:sdt>
          </w:tr>
          <w:tr w:rsidR="00855E44" w14:paraId="6FDB7BD0" w14:textId="77777777">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6FDB7BCF" w14:textId="77777777" w:rsidR="00855E44" w:rsidRDefault="0049305F" w:rsidP="00892289">
                    <w:pPr>
                      <w:pStyle w:val="NoSpacing"/>
                      <w:rPr>
                        <w:sz w:val="28"/>
                        <w:szCs w:val="28"/>
                      </w:rPr>
                    </w:pPr>
                    <w:r>
                      <w:rPr>
                        <w:sz w:val="28"/>
                        <w:szCs w:val="28"/>
                      </w:rPr>
                      <w:t>Corbett, Sims</w:t>
                    </w:r>
                  </w:p>
                </w:tc>
              </w:sdtContent>
            </w:sdt>
          </w:tr>
        </w:tbl>
        <w:p w14:paraId="6FDB7BD1" w14:textId="77777777" w:rsidR="00855E44" w:rsidRDefault="00B30FDE" w:rsidP="00855E44"/>
      </w:sdtContent>
    </w:sdt>
    <w:p w14:paraId="6FDB7BD2" w14:textId="77777777" w:rsidR="00855E44" w:rsidRDefault="00855E44"/>
    <w:p w14:paraId="6FDB7BD3" w14:textId="77777777" w:rsidR="00855E44" w:rsidRDefault="000B06A3">
      <w:r>
        <w:rPr>
          <w:noProof/>
        </w:rPr>
        <mc:AlternateContent>
          <mc:Choice Requires="wps">
            <w:drawing>
              <wp:anchor distT="0" distB="0" distL="114300" distR="114300" simplePos="0" relativeHeight="251659264" behindDoc="0" locked="0" layoutInCell="1" allowOverlap="1" wp14:anchorId="6FDB7D73" wp14:editId="6FDB7D74">
                <wp:simplePos x="0" y="0"/>
                <wp:positionH relativeFrom="column">
                  <wp:posOffset>3638551</wp:posOffset>
                </wp:positionH>
                <wp:positionV relativeFrom="paragraph">
                  <wp:posOffset>6545580</wp:posOffset>
                </wp:positionV>
                <wp:extent cx="2617470" cy="122428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17470" cy="122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B7D7F" w14:textId="77777777" w:rsidR="000B06A3" w:rsidRDefault="000B0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B7D73" id="_x0000_t202" coordsize="21600,21600" o:spt="202" path="m,l,21600r21600,l21600,xe">
                <v:stroke joinstyle="miter"/>
                <v:path gradientshapeok="t" o:connecttype="rect"/>
              </v:shapetype>
              <v:shape id="Text Box 5" o:spid="_x0000_s1026" type="#_x0000_t202" style="position:absolute;margin-left:286.5pt;margin-top:515.4pt;width:206.1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" fillcolor="white [3201]" stroked="f" strokeweight=".5pt">
                <v:textbox>
                  <w:txbxContent>
                    <w:p w14:paraId="6FDB7D7F" w14:textId="77777777" w:rsidR="000B06A3" w:rsidRDefault="000B06A3"/>
                  </w:txbxContent>
                </v:textbox>
              </v:shape>
            </w:pict>
          </mc:Fallback>
        </mc:AlternateContent>
      </w:r>
      <w:r w:rsidR="00855E44">
        <w:br w:type="page"/>
      </w:r>
    </w:p>
    <w:p w14:paraId="6FDB7BD4" w14:textId="316918C5" w:rsidR="00635C7E" w:rsidRDefault="00635C7E">
      <w:r w:rsidRPr="00117B8A">
        <w:lastRenderedPageBreak/>
        <w:t xml:space="preserve">This facilitator guide is a companion </w:t>
      </w:r>
      <w:r w:rsidR="00687174">
        <w:t xml:space="preserve">document to the Balance Builder </w:t>
      </w:r>
      <w:r w:rsidRPr="00117B8A">
        <w:t xml:space="preserve">PowerPoint and corresponding handouts.  It is intended to guide facilitators in the presentation preparation and facilitation.  Included in the guide are preparation tasks, suggested materials, high-level outcomes, the agenda, and presentation outline.  The outline includes suggested talking points.  These are only suggestions and subject to change based on the facilitator’s needs, available presentation time, audience, etc.   </w:t>
      </w:r>
    </w:p>
    <w:p w14:paraId="27E7F9D0" w14:textId="2E9598E3" w:rsidR="00D05584" w:rsidRPr="00D05584" w:rsidRDefault="00D05584">
      <w:pPr>
        <w:rPr>
          <w:bCs/>
        </w:rPr>
      </w:pPr>
      <w:r w:rsidRPr="00E07026">
        <w:rPr>
          <w:bCs/>
        </w:rPr>
        <w:t>Below is a list of materials and event tasks that may be appropriate for events.  Not all materials and tasks are suitable for every event.  Specifics about the materials and tasks will be communicated by the Field Engagement Specialist.  Please reach out to your Field engagement Specialist if you have questions.    </w:t>
      </w:r>
    </w:p>
    <w:p w14:paraId="6FDB7BD5" w14:textId="77777777" w:rsidR="00855E44" w:rsidRDefault="002D7E24">
      <w:pPr>
        <w:rPr>
          <w:b/>
        </w:rPr>
      </w:pPr>
      <w:r w:rsidRPr="009046A8">
        <w:rPr>
          <w:b/>
        </w:rPr>
        <w:t>PLANNING AND MATERIA</w:t>
      </w:r>
      <w:r w:rsidR="000427F2">
        <w:rPr>
          <w:b/>
        </w:rPr>
        <w:t>L</w:t>
      </w:r>
      <w:r w:rsidRPr="009046A8">
        <w:rPr>
          <w:b/>
        </w:rPr>
        <w:t>S</w:t>
      </w:r>
    </w:p>
    <w:tbl>
      <w:tblPr>
        <w:tblStyle w:val="LightGrid-Accent1"/>
        <w:tblW w:w="0" w:type="auto"/>
        <w:tblLook w:val="04A0" w:firstRow="1" w:lastRow="0" w:firstColumn="1" w:lastColumn="0" w:noHBand="0" w:noVBand="1"/>
      </w:tblPr>
      <w:tblGrid>
        <w:gridCol w:w="8181"/>
        <w:gridCol w:w="1159"/>
      </w:tblGrid>
      <w:tr w:rsidR="00924E41" w14:paraId="6FDB7BD7" w14:textId="77777777" w:rsidTr="00A54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FDB7BD6" w14:textId="77777777" w:rsidR="00924E41" w:rsidRDefault="00924E41" w:rsidP="00A54F3D">
            <w:bookmarkStart w:id="0" w:name="_Hlk517872402"/>
            <w:r>
              <w:t xml:space="preserve">PRE- EVENT TASKS                                                                                                                                        </w:t>
            </w:r>
            <w:r>
              <w:rPr>
                <w:noProof/>
              </w:rPr>
              <w:drawing>
                <wp:inline distT="0" distB="0" distL="0" distR="0" wp14:anchorId="6FDB7D75" wp14:editId="6FDB7D76">
                  <wp:extent cx="230588" cy="158449"/>
                  <wp:effectExtent l="0" t="0" r="0" b="0"/>
                  <wp:docPr id="3" name="Picture 3"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r>
              <w:t xml:space="preserve">            </w:t>
            </w:r>
          </w:p>
        </w:tc>
      </w:tr>
      <w:tr w:rsidR="00924E41" w14:paraId="6FDB7BE1" w14:textId="77777777" w:rsidTr="0092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D8" w14:textId="77777777" w:rsidR="00924E41" w:rsidRPr="00243936" w:rsidRDefault="00924E41" w:rsidP="00A54F3D">
            <w:pPr>
              <w:rPr>
                <w:b w:val="0"/>
              </w:rPr>
            </w:pPr>
            <w:r>
              <w:rPr>
                <w:b w:val="0"/>
              </w:rPr>
              <w:t>Review materials</w:t>
            </w:r>
          </w:p>
          <w:p w14:paraId="6FDB7BD9" w14:textId="77777777" w:rsidR="00924E41" w:rsidRDefault="00924E41" w:rsidP="00924E41">
            <w:pPr>
              <w:pStyle w:val="ListParagraph"/>
              <w:numPr>
                <w:ilvl w:val="0"/>
                <w:numId w:val="41"/>
              </w:numPr>
              <w:rPr>
                <w:b w:val="0"/>
              </w:rPr>
            </w:pPr>
            <w:r w:rsidRPr="00526AA3">
              <w:rPr>
                <w:b w:val="0"/>
              </w:rPr>
              <w:t>Facilitator Guide</w:t>
            </w:r>
          </w:p>
          <w:p w14:paraId="6FDB7BDA" w14:textId="77777777" w:rsidR="00924E41" w:rsidRDefault="00924E41" w:rsidP="00924E41">
            <w:pPr>
              <w:pStyle w:val="ListParagraph"/>
              <w:numPr>
                <w:ilvl w:val="0"/>
                <w:numId w:val="41"/>
              </w:numPr>
              <w:rPr>
                <w:b w:val="0"/>
              </w:rPr>
            </w:pPr>
            <w:r>
              <w:rPr>
                <w:b w:val="0"/>
              </w:rPr>
              <w:t>PowerPoint</w:t>
            </w:r>
          </w:p>
          <w:p w14:paraId="6FDB7BDB" w14:textId="77777777" w:rsidR="00924E41" w:rsidRPr="00526AA3" w:rsidRDefault="00924E41" w:rsidP="00924E41">
            <w:pPr>
              <w:pStyle w:val="ListParagraph"/>
              <w:numPr>
                <w:ilvl w:val="0"/>
                <w:numId w:val="41"/>
              </w:numPr>
              <w:rPr>
                <w:b w:val="0"/>
              </w:rPr>
            </w:pPr>
            <w:r>
              <w:rPr>
                <w:b w:val="0"/>
              </w:rPr>
              <w:t>Raffle/Contact Form</w:t>
            </w:r>
          </w:p>
          <w:p w14:paraId="6FDB7BDC" w14:textId="77777777" w:rsidR="00924E41" w:rsidRPr="00243936" w:rsidRDefault="00924E41" w:rsidP="00924E41">
            <w:pPr>
              <w:numPr>
                <w:ilvl w:val="0"/>
                <w:numId w:val="41"/>
              </w:numPr>
              <w:rPr>
                <w:rFonts w:eastAsia="Times New Roman"/>
                <w:b w:val="0"/>
              </w:rPr>
            </w:pPr>
            <w:r w:rsidRPr="00243936">
              <w:rPr>
                <w:rFonts w:eastAsia="Times New Roman"/>
                <w:b w:val="0"/>
              </w:rPr>
              <w:t xml:space="preserve">Workshop workbook </w:t>
            </w:r>
          </w:p>
          <w:p w14:paraId="6FDB7BDD" w14:textId="77777777" w:rsidR="00924E41" w:rsidRPr="00243936" w:rsidRDefault="00924E41" w:rsidP="00924E41">
            <w:pPr>
              <w:numPr>
                <w:ilvl w:val="0"/>
                <w:numId w:val="41"/>
              </w:numPr>
              <w:rPr>
                <w:rFonts w:eastAsia="Times New Roman"/>
                <w:b w:val="0"/>
              </w:rPr>
            </w:pPr>
            <w:r w:rsidRPr="00243936">
              <w:rPr>
                <w:rFonts w:eastAsia="Times New Roman"/>
                <w:b w:val="0"/>
              </w:rPr>
              <w:t xml:space="preserve">Promotional Poster </w:t>
            </w:r>
          </w:p>
          <w:p w14:paraId="6FDB7BDE" w14:textId="77777777" w:rsidR="00924E41" w:rsidRPr="00243936" w:rsidRDefault="00924E41" w:rsidP="00924E41">
            <w:pPr>
              <w:numPr>
                <w:ilvl w:val="0"/>
                <w:numId w:val="41"/>
              </w:numPr>
              <w:rPr>
                <w:rFonts w:eastAsia="Times New Roman"/>
                <w:b w:val="0"/>
              </w:rPr>
            </w:pPr>
            <w:r w:rsidRPr="00243936">
              <w:rPr>
                <w:rFonts w:eastAsia="Times New Roman"/>
                <w:b w:val="0"/>
              </w:rPr>
              <w:t xml:space="preserve">Promotional Flyer </w:t>
            </w:r>
          </w:p>
          <w:p w14:paraId="6FDB7BDF" w14:textId="77777777" w:rsidR="00924E41" w:rsidRPr="00924E41" w:rsidRDefault="00924E41" w:rsidP="00924E41">
            <w:pPr>
              <w:numPr>
                <w:ilvl w:val="0"/>
                <w:numId w:val="41"/>
              </w:numPr>
              <w:rPr>
                <w:rFonts w:eastAsia="Times New Roman"/>
                <w:b w:val="0"/>
              </w:rPr>
            </w:pPr>
            <w:r w:rsidRPr="00243936">
              <w:rPr>
                <w:rFonts w:eastAsia="Times New Roman"/>
                <w:b w:val="0"/>
              </w:rPr>
              <w:t xml:space="preserve">Workshop Sign in Sheet </w:t>
            </w:r>
          </w:p>
        </w:tc>
        <w:tc>
          <w:tcPr>
            <w:tcW w:w="1159" w:type="dxa"/>
          </w:tcPr>
          <w:p w14:paraId="6FDB7BE0" w14:textId="77777777" w:rsidR="00924E41" w:rsidRDefault="00924E41" w:rsidP="00A54F3D">
            <w:pPr>
              <w:cnfStyle w:val="000000100000" w:firstRow="0" w:lastRow="0" w:firstColumn="0" w:lastColumn="0" w:oddVBand="0" w:evenVBand="0" w:oddHBand="1" w:evenHBand="0" w:firstRowFirstColumn="0" w:firstRowLastColumn="0" w:lastRowFirstColumn="0" w:lastRowLastColumn="0"/>
            </w:pPr>
          </w:p>
        </w:tc>
      </w:tr>
      <w:tr w:rsidR="00924E41" w14:paraId="6FDB7BE4" w14:textId="77777777" w:rsidTr="00924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E2" w14:textId="42D8770E" w:rsidR="00924E41" w:rsidRPr="00BA451B" w:rsidRDefault="00924E41" w:rsidP="00A54F3D">
            <w:pPr>
              <w:rPr>
                <w:b w:val="0"/>
              </w:rPr>
            </w:pPr>
            <w:r>
              <w:rPr>
                <w:b w:val="0"/>
              </w:rPr>
              <w:t xml:space="preserve">View </w:t>
            </w:r>
            <w:r w:rsidR="00D05584">
              <w:rPr>
                <w:b w:val="0"/>
              </w:rPr>
              <w:t xml:space="preserve">the practice </w:t>
            </w:r>
            <w:r>
              <w:rPr>
                <w:b w:val="0"/>
              </w:rPr>
              <w:t xml:space="preserve">exercise video </w:t>
            </w:r>
          </w:p>
        </w:tc>
        <w:tc>
          <w:tcPr>
            <w:tcW w:w="1159" w:type="dxa"/>
          </w:tcPr>
          <w:p w14:paraId="6FDB7BE3"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p>
        </w:tc>
      </w:tr>
      <w:tr w:rsidR="00924E41" w14:paraId="6FDB7BE9" w14:textId="77777777" w:rsidTr="0092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E5" w14:textId="665122A3" w:rsidR="00924E41" w:rsidRDefault="00924E41" w:rsidP="00A54F3D">
            <w:pPr>
              <w:rPr>
                <w:b w:val="0"/>
              </w:rPr>
            </w:pPr>
            <w:r>
              <w:rPr>
                <w:b w:val="0"/>
              </w:rPr>
              <w:t xml:space="preserve">If there will be a </w:t>
            </w:r>
            <w:r w:rsidR="004B4230">
              <w:rPr>
                <w:b w:val="0"/>
              </w:rPr>
              <w:t>table</w:t>
            </w:r>
            <w:r>
              <w:rPr>
                <w:b w:val="0"/>
              </w:rPr>
              <w:t xml:space="preserve">, confirm that </w:t>
            </w:r>
            <w:r w:rsidR="005052BD">
              <w:rPr>
                <w:b w:val="0"/>
              </w:rPr>
              <w:t xml:space="preserve">the items have </w:t>
            </w:r>
            <w:r>
              <w:rPr>
                <w:b w:val="0"/>
              </w:rPr>
              <w:t>been received</w:t>
            </w:r>
            <w:r w:rsidR="00D05584">
              <w:rPr>
                <w:b w:val="0"/>
              </w:rPr>
              <w:t>.  They may include:</w:t>
            </w:r>
          </w:p>
          <w:p w14:paraId="6FDB7BE6" w14:textId="77777777" w:rsidR="00924E41" w:rsidRPr="009E7D60" w:rsidRDefault="00924E41" w:rsidP="00924E41">
            <w:pPr>
              <w:pStyle w:val="ListParagraph"/>
              <w:numPr>
                <w:ilvl w:val="0"/>
                <w:numId w:val="42"/>
              </w:numPr>
              <w:rPr>
                <w:b w:val="0"/>
              </w:rPr>
            </w:pPr>
            <w:r w:rsidRPr="009E7D60">
              <w:rPr>
                <w:b w:val="0"/>
              </w:rPr>
              <w:t>Tablecloth</w:t>
            </w:r>
          </w:p>
          <w:p w14:paraId="77EE8ACB" w14:textId="77777777" w:rsidR="00924E41" w:rsidRPr="00D05584" w:rsidRDefault="00924E41" w:rsidP="00924E41">
            <w:pPr>
              <w:pStyle w:val="ListParagraph"/>
              <w:numPr>
                <w:ilvl w:val="0"/>
                <w:numId w:val="42"/>
              </w:numPr>
            </w:pPr>
            <w:r w:rsidRPr="009E7D60">
              <w:rPr>
                <w:b w:val="0"/>
              </w:rPr>
              <w:t>Holder for fl</w:t>
            </w:r>
            <w:r>
              <w:rPr>
                <w:b w:val="0"/>
              </w:rPr>
              <w:t>iers</w:t>
            </w:r>
          </w:p>
          <w:p w14:paraId="35BAF0C3" w14:textId="77777777" w:rsidR="00D05584" w:rsidRPr="00CE6FE0" w:rsidRDefault="00D05584" w:rsidP="00D05584">
            <w:pPr>
              <w:pStyle w:val="ListParagraph"/>
              <w:numPr>
                <w:ilvl w:val="0"/>
                <w:numId w:val="42"/>
              </w:numPr>
              <w:rPr>
                <w:b w:val="0"/>
              </w:rPr>
            </w:pPr>
            <w:r w:rsidRPr="00CE6FE0">
              <w:rPr>
                <w:b w:val="0"/>
              </w:rPr>
              <w:t>Tabletop sign or banner</w:t>
            </w:r>
          </w:p>
          <w:p w14:paraId="6FDB7BE7" w14:textId="5FB3393C" w:rsidR="00D05584" w:rsidRPr="009E7D60" w:rsidRDefault="00D05584" w:rsidP="00D05584">
            <w:pPr>
              <w:pStyle w:val="ListParagraph"/>
              <w:numPr>
                <w:ilvl w:val="0"/>
                <w:numId w:val="42"/>
              </w:numPr>
            </w:pPr>
            <w:r w:rsidRPr="00CE6FE0">
              <w:rPr>
                <w:b w:val="0"/>
              </w:rPr>
              <w:t>Additional materials</w:t>
            </w:r>
          </w:p>
        </w:tc>
        <w:tc>
          <w:tcPr>
            <w:tcW w:w="1159" w:type="dxa"/>
          </w:tcPr>
          <w:p w14:paraId="6FDB7BE8" w14:textId="77777777" w:rsidR="00924E41" w:rsidRDefault="00924E41" w:rsidP="00A54F3D">
            <w:pPr>
              <w:cnfStyle w:val="000000100000" w:firstRow="0" w:lastRow="0" w:firstColumn="0" w:lastColumn="0" w:oddVBand="0" w:evenVBand="0" w:oddHBand="1" w:evenHBand="0" w:firstRowFirstColumn="0" w:firstRowLastColumn="0" w:lastRowFirstColumn="0" w:lastRowLastColumn="0"/>
            </w:pPr>
          </w:p>
        </w:tc>
      </w:tr>
      <w:tr w:rsidR="00924E41" w14:paraId="6FDB7BEC" w14:textId="77777777" w:rsidTr="00924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EA" w14:textId="77777777" w:rsidR="00924E41" w:rsidRDefault="00924E41" w:rsidP="00A54F3D">
            <w:pPr>
              <w:rPr>
                <w:b w:val="0"/>
              </w:rPr>
            </w:pPr>
            <w:r>
              <w:rPr>
                <w:b w:val="0"/>
              </w:rPr>
              <w:t>Confirm location contact’s name and contact information.</w:t>
            </w:r>
          </w:p>
        </w:tc>
        <w:tc>
          <w:tcPr>
            <w:tcW w:w="1159" w:type="dxa"/>
          </w:tcPr>
          <w:p w14:paraId="6FDB7BEB"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p>
        </w:tc>
      </w:tr>
      <w:bookmarkEnd w:id="0"/>
      <w:tr w:rsidR="00855E44" w14:paraId="6FDB7BEE" w14:textId="77777777" w:rsidTr="0092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FDB7BED" w14:textId="77777777" w:rsidR="00855E44" w:rsidRDefault="00924E41">
            <w:r>
              <w:t xml:space="preserve">EVENT </w:t>
            </w:r>
            <w:r w:rsidR="009046A8">
              <w:t>TASKS</w:t>
            </w:r>
            <w:r w:rsidR="002D7E24">
              <w:t xml:space="preserve">                                                                                                                                       </w:t>
            </w:r>
            <w:r>
              <w:t xml:space="preserve">         </w:t>
            </w:r>
            <w:r w:rsidR="009046A8">
              <w:t xml:space="preserve"> </w:t>
            </w:r>
            <w:r w:rsidR="002D7E24">
              <w:t xml:space="preserve"> </w:t>
            </w:r>
            <w:r w:rsidR="002D7E24">
              <w:rPr>
                <w:noProof/>
              </w:rPr>
              <w:drawing>
                <wp:inline distT="0" distB="0" distL="0" distR="0" wp14:anchorId="6FDB7D77" wp14:editId="6FDB7D78">
                  <wp:extent cx="230588" cy="158449"/>
                  <wp:effectExtent l="0" t="0" r="0" b="6985"/>
                  <wp:docPr id="1" name="Picture 1"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88" cy="158449"/>
                          </a:xfrm>
                          <a:prstGeom prst="rect">
                            <a:avLst/>
                          </a:prstGeom>
                          <a:noFill/>
                          <a:ln>
                            <a:noFill/>
                          </a:ln>
                        </pic:spPr>
                      </pic:pic>
                    </a:graphicData>
                  </a:graphic>
                </wp:inline>
              </w:drawing>
            </w:r>
          </w:p>
        </w:tc>
      </w:tr>
      <w:tr w:rsidR="00400772" w14:paraId="6FDB7BF1" w14:textId="77777777" w:rsidTr="00924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EF" w14:textId="77777777" w:rsidR="00400772" w:rsidRDefault="00400772">
            <w:pPr>
              <w:rPr>
                <w:b w:val="0"/>
              </w:rPr>
            </w:pPr>
            <w:r>
              <w:rPr>
                <w:b w:val="0"/>
              </w:rPr>
              <w:t>Arrive 30-45 minutes early to prepare.</w:t>
            </w:r>
          </w:p>
        </w:tc>
        <w:tc>
          <w:tcPr>
            <w:tcW w:w="1159" w:type="dxa"/>
          </w:tcPr>
          <w:p w14:paraId="6FDB7BF0" w14:textId="77777777" w:rsidR="00400772" w:rsidRDefault="00400772">
            <w:pPr>
              <w:cnfStyle w:val="000000010000" w:firstRow="0" w:lastRow="0" w:firstColumn="0" w:lastColumn="0" w:oddVBand="0" w:evenVBand="0" w:oddHBand="0" w:evenHBand="1" w:firstRowFirstColumn="0" w:firstRowLastColumn="0" w:lastRowFirstColumn="0" w:lastRowLastColumn="0"/>
            </w:pPr>
          </w:p>
        </w:tc>
      </w:tr>
      <w:tr w:rsidR="00130FD4" w14:paraId="6FDB7BF4" w14:textId="77777777" w:rsidTr="0092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F2" w14:textId="77777777" w:rsidR="00130FD4" w:rsidRPr="00130FD4" w:rsidRDefault="00130FD4">
            <w:pPr>
              <w:rPr>
                <w:b w:val="0"/>
              </w:rPr>
            </w:pPr>
            <w:r>
              <w:rPr>
                <w:b w:val="0"/>
              </w:rPr>
              <w:t>Check in with location staff.</w:t>
            </w:r>
          </w:p>
        </w:tc>
        <w:tc>
          <w:tcPr>
            <w:tcW w:w="1159" w:type="dxa"/>
          </w:tcPr>
          <w:p w14:paraId="6FDB7BF3" w14:textId="77777777" w:rsidR="00130FD4" w:rsidRDefault="00130FD4">
            <w:pPr>
              <w:cnfStyle w:val="000000100000" w:firstRow="0" w:lastRow="0" w:firstColumn="0" w:lastColumn="0" w:oddVBand="0" w:evenVBand="0" w:oddHBand="1" w:evenHBand="0" w:firstRowFirstColumn="0" w:firstRowLastColumn="0" w:lastRowFirstColumn="0" w:lastRowLastColumn="0"/>
            </w:pPr>
          </w:p>
        </w:tc>
      </w:tr>
      <w:tr w:rsidR="00400772" w14:paraId="6FDB7BF7" w14:textId="77777777" w:rsidTr="00924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F5" w14:textId="77777777" w:rsidR="00400772" w:rsidRPr="00400772" w:rsidRDefault="00400772">
            <w:pPr>
              <w:rPr>
                <w:b w:val="0"/>
              </w:rPr>
            </w:pPr>
            <w:r>
              <w:rPr>
                <w:b w:val="0"/>
              </w:rPr>
              <w:t>Check lighting.</w:t>
            </w:r>
          </w:p>
        </w:tc>
        <w:tc>
          <w:tcPr>
            <w:tcW w:w="1159" w:type="dxa"/>
          </w:tcPr>
          <w:p w14:paraId="6FDB7BF6" w14:textId="77777777" w:rsidR="00400772" w:rsidRDefault="00400772">
            <w:pPr>
              <w:cnfStyle w:val="000000010000" w:firstRow="0" w:lastRow="0" w:firstColumn="0" w:lastColumn="0" w:oddVBand="0" w:evenVBand="0" w:oddHBand="0" w:evenHBand="1" w:firstRowFirstColumn="0" w:firstRowLastColumn="0" w:lastRowFirstColumn="0" w:lastRowLastColumn="0"/>
            </w:pPr>
          </w:p>
        </w:tc>
      </w:tr>
      <w:tr w:rsidR="00855E44" w14:paraId="6FDB7BFB" w14:textId="77777777" w:rsidTr="0092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F8" w14:textId="77777777" w:rsidR="00855E44" w:rsidRDefault="00F06C0C">
            <w:pPr>
              <w:rPr>
                <w:b w:val="0"/>
              </w:rPr>
            </w:pPr>
            <w:r>
              <w:rPr>
                <w:b w:val="0"/>
              </w:rPr>
              <w:t>Arra</w:t>
            </w:r>
            <w:r w:rsidR="00400772">
              <w:rPr>
                <w:b w:val="0"/>
              </w:rPr>
              <w:t xml:space="preserve">nge </w:t>
            </w:r>
            <w:r w:rsidR="0033749A">
              <w:rPr>
                <w:b w:val="0"/>
              </w:rPr>
              <w:t>chairs and tables</w:t>
            </w:r>
            <w:r w:rsidR="00130FD4">
              <w:rPr>
                <w:b w:val="0"/>
              </w:rPr>
              <w:t>.</w:t>
            </w:r>
          </w:p>
          <w:p w14:paraId="6FDB7BF9" w14:textId="77777777" w:rsidR="00924E41" w:rsidRPr="00924E41" w:rsidRDefault="00924E41" w:rsidP="00924E41">
            <w:pPr>
              <w:pStyle w:val="ListParagraph"/>
              <w:numPr>
                <w:ilvl w:val="0"/>
                <w:numId w:val="43"/>
              </w:numPr>
              <w:rPr>
                <w:b w:val="0"/>
              </w:rPr>
            </w:pPr>
            <w:r w:rsidRPr="00924E41">
              <w:rPr>
                <w:b w:val="0"/>
              </w:rPr>
              <w:t>Consider how you want the room to be during the presentation and during the exercise component.  You will want to make sure members can move freely and that they can easily see you.  We recommend placing the chairs in a honeycomb pattern.</w:t>
            </w:r>
          </w:p>
        </w:tc>
        <w:tc>
          <w:tcPr>
            <w:tcW w:w="1159" w:type="dxa"/>
          </w:tcPr>
          <w:p w14:paraId="6FDB7BFA" w14:textId="77777777" w:rsidR="00855E44" w:rsidRDefault="00855E44">
            <w:pPr>
              <w:cnfStyle w:val="000000100000" w:firstRow="0" w:lastRow="0" w:firstColumn="0" w:lastColumn="0" w:oddVBand="0" w:evenVBand="0" w:oddHBand="1" w:evenHBand="0" w:firstRowFirstColumn="0" w:firstRowLastColumn="0" w:lastRowFirstColumn="0" w:lastRowLastColumn="0"/>
            </w:pPr>
          </w:p>
        </w:tc>
      </w:tr>
      <w:tr w:rsidR="00855E44" w14:paraId="6FDB7BFE" w14:textId="77777777" w:rsidTr="00924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FC" w14:textId="48146454" w:rsidR="00855E44" w:rsidRPr="00BA451B" w:rsidRDefault="00D05584">
            <w:pPr>
              <w:rPr>
                <w:b w:val="0"/>
              </w:rPr>
            </w:pPr>
            <w:bookmarkStart w:id="1" w:name="_Hlk15289443"/>
            <w:r>
              <w:rPr>
                <w:b w:val="0"/>
              </w:rPr>
              <w:t>If applicable, set-up screen and computer with projector.  PCs are not expected to bring a computer, screen, or projector.  If ne</w:t>
            </w:r>
            <w:r w:rsidR="004A232A">
              <w:rPr>
                <w:b w:val="0"/>
              </w:rPr>
              <w:t>eded</w:t>
            </w:r>
            <w:r>
              <w:rPr>
                <w:b w:val="0"/>
              </w:rPr>
              <w:t xml:space="preserve">, </w:t>
            </w:r>
            <w:r w:rsidR="004A232A">
              <w:rPr>
                <w:b w:val="0"/>
              </w:rPr>
              <w:t xml:space="preserve">they </w:t>
            </w:r>
            <w:r>
              <w:rPr>
                <w:b w:val="0"/>
              </w:rPr>
              <w:t>will be provided.</w:t>
            </w:r>
          </w:p>
        </w:tc>
        <w:tc>
          <w:tcPr>
            <w:tcW w:w="1159" w:type="dxa"/>
          </w:tcPr>
          <w:p w14:paraId="6FDB7BFD" w14:textId="77777777" w:rsidR="00855E44" w:rsidRDefault="00855E44">
            <w:pPr>
              <w:cnfStyle w:val="000000010000" w:firstRow="0" w:lastRow="0" w:firstColumn="0" w:lastColumn="0" w:oddVBand="0" w:evenVBand="0" w:oddHBand="0" w:evenHBand="1" w:firstRowFirstColumn="0" w:firstRowLastColumn="0" w:lastRowFirstColumn="0" w:lastRowLastColumn="0"/>
            </w:pPr>
          </w:p>
        </w:tc>
      </w:tr>
      <w:tr w:rsidR="00855E44" w14:paraId="6FDB7C01" w14:textId="77777777" w:rsidTr="0092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BFF" w14:textId="77777777" w:rsidR="002D7E24" w:rsidRPr="00BA451B" w:rsidRDefault="00130FD4">
            <w:pPr>
              <w:rPr>
                <w:b w:val="0"/>
              </w:rPr>
            </w:pPr>
            <w:r>
              <w:rPr>
                <w:b w:val="0"/>
              </w:rPr>
              <w:t>Have printed materials ready and organized.</w:t>
            </w:r>
          </w:p>
        </w:tc>
        <w:tc>
          <w:tcPr>
            <w:tcW w:w="1159" w:type="dxa"/>
          </w:tcPr>
          <w:p w14:paraId="6FDB7C00" w14:textId="77777777" w:rsidR="00855E44" w:rsidRDefault="00855E44">
            <w:pPr>
              <w:cnfStyle w:val="000000100000" w:firstRow="0" w:lastRow="0" w:firstColumn="0" w:lastColumn="0" w:oddVBand="0" w:evenVBand="0" w:oddHBand="1" w:evenHBand="0" w:firstRowFirstColumn="0" w:firstRowLastColumn="0" w:lastRowFirstColumn="0" w:lastRowLastColumn="0"/>
            </w:pPr>
          </w:p>
        </w:tc>
      </w:tr>
      <w:tr w:rsidR="00130FD4" w14:paraId="6FDB7C07" w14:textId="77777777" w:rsidTr="00924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1" w:type="dxa"/>
          </w:tcPr>
          <w:p w14:paraId="6FDB7C05" w14:textId="77777777" w:rsidR="00130FD4" w:rsidRDefault="006923BD">
            <w:pPr>
              <w:rPr>
                <w:b w:val="0"/>
              </w:rPr>
            </w:pPr>
            <w:r>
              <w:rPr>
                <w:b w:val="0"/>
              </w:rPr>
              <w:t>Know where the closest SilverSneakers locations are.</w:t>
            </w:r>
          </w:p>
        </w:tc>
        <w:tc>
          <w:tcPr>
            <w:tcW w:w="1159" w:type="dxa"/>
          </w:tcPr>
          <w:p w14:paraId="6FDB7C06" w14:textId="77777777" w:rsidR="00130FD4" w:rsidRDefault="00130FD4">
            <w:pPr>
              <w:cnfStyle w:val="000000010000" w:firstRow="0" w:lastRow="0" w:firstColumn="0" w:lastColumn="0" w:oddVBand="0" w:evenVBand="0" w:oddHBand="0" w:evenHBand="1" w:firstRowFirstColumn="0" w:firstRowLastColumn="0" w:lastRowFirstColumn="0" w:lastRowLastColumn="0"/>
            </w:pPr>
          </w:p>
        </w:tc>
      </w:tr>
      <w:bookmarkEnd w:id="1"/>
    </w:tbl>
    <w:p w14:paraId="6FDB7C08" w14:textId="77777777" w:rsidR="00855E44" w:rsidRDefault="00855E44"/>
    <w:p w14:paraId="6FDB7C09" w14:textId="77777777" w:rsidR="00D70ACF" w:rsidRDefault="000B06A3" w:rsidP="00400772">
      <w:r>
        <w:tab/>
      </w:r>
    </w:p>
    <w:tbl>
      <w:tblPr>
        <w:tblStyle w:val="LightGrid-Accent1"/>
        <w:tblW w:w="0" w:type="auto"/>
        <w:tblLook w:val="04A0" w:firstRow="1" w:lastRow="0" w:firstColumn="1" w:lastColumn="0" w:noHBand="0" w:noVBand="1"/>
      </w:tblPr>
      <w:tblGrid>
        <w:gridCol w:w="3327"/>
        <w:gridCol w:w="5110"/>
        <w:gridCol w:w="903"/>
      </w:tblGrid>
      <w:tr w:rsidR="00924E41" w14:paraId="6FDB7C0D" w14:textId="77777777" w:rsidTr="00A54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6FDB7C0A" w14:textId="77777777" w:rsidR="00924E41" w:rsidRDefault="00924E41" w:rsidP="00A54F3D">
            <w:r>
              <w:lastRenderedPageBreak/>
              <w:t>WORKSHOP AGENDA</w:t>
            </w:r>
          </w:p>
        </w:tc>
        <w:tc>
          <w:tcPr>
            <w:tcW w:w="5110" w:type="dxa"/>
          </w:tcPr>
          <w:p w14:paraId="6FDB7C0B" w14:textId="77777777" w:rsidR="00924E41" w:rsidRDefault="00924E41" w:rsidP="00A54F3D">
            <w:pPr>
              <w:cnfStyle w:val="100000000000" w:firstRow="1" w:lastRow="0" w:firstColumn="0" w:lastColumn="0" w:oddVBand="0" w:evenVBand="0" w:oddHBand="0" w:evenHBand="0" w:firstRowFirstColumn="0" w:firstRowLastColumn="0" w:lastRowFirstColumn="0" w:lastRowLastColumn="0"/>
            </w:pPr>
          </w:p>
        </w:tc>
        <w:tc>
          <w:tcPr>
            <w:tcW w:w="903" w:type="dxa"/>
          </w:tcPr>
          <w:p w14:paraId="6FDB7C0C" w14:textId="77777777" w:rsidR="00924E41" w:rsidRDefault="00924E41" w:rsidP="00A54F3D">
            <w:pPr>
              <w:cnfStyle w:val="100000000000" w:firstRow="1" w:lastRow="0" w:firstColumn="0" w:lastColumn="0" w:oddVBand="0" w:evenVBand="0" w:oddHBand="0" w:evenHBand="0" w:firstRowFirstColumn="0" w:firstRowLastColumn="0" w:lastRowFirstColumn="0" w:lastRowLastColumn="0"/>
            </w:pPr>
          </w:p>
        </w:tc>
      </w:tr>
      <w:tr w:rsidR="00924E41" w14:paraId="6FDB7C15" w14:textId="77777777" w:rsidTr="00A54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6FDB7C0E" w14:textId="77777777" w:rsidR="00924E41" w:rsidRPr="00D70ACF" w:rsidRDefault="00924E41" w:rsidP="00A54F3D">
            <w:pPr>
              <w:rPr>
                <w:b w:val="0"/>
              </w:rPr>
            </w:pPr>
            <w:r>
              <w:rPr>
                <w:b w:val="0"/>
              </w:rPr>
              <w:t>Welcome</w:t>
            </w:r>
          </w:p>
        </w:tc>
        <w:tc>
          <w:tcPr>
            <w:tcW w:w="5110" w:type="dxa"/>
          </w:tcPr>
          <w:p w14:paraId="6FDB7C0F" w14:textId="77777777" w:rsidR="00924E41" w:rsidRPr="003D26B4" w:rsidRDefault="00924E41" w:rsidP="00924E41">
            <w:pPr>
              <w:numPr>
                <w:ilvl w:val="0"/>
                <w:numId w:val="44"/>
              </w:numPr>
              <w:cnfStyle w:val="000000100000" w:firstRow="0" w:lastRow="0" w:firstColumn="0" w:lastColumn="0" w:oddVBand="0" w:evenVBand="0" w:oddHBand="1" w:evenHBand="0" w:firstRowFirstColumn="0" w:firstRowLastColumn="0" w:lastRowFirstColumn="0" w:lastRowLastColumn="0"/>
            </w:pPr>
            <w:r w:rsidRPr="003D26B4">
              <w:t>Greeting by PL Staff &amp; SSFP Representative</w:t>
            </w:r>
          </w:p>
          <w:p w14:paraId="6FDB7C10" w14:textId="77777777" w:rsidR="00924E41" w:rsidRDefault="00924E41" w:rsidP="00924E41">
            <w:pPr>
              <w:numPr>
                <w:ilvl w:val="0"/>
                <w:numId w:val="44"/>
              </w:numPr>
              <w:cnfStyle w:val="000000100000" w:firstRow="0" w:lastRow="0" w:firstColumn="0" w:lastColumn="0" w:oddVBand="0" w:evenVBand="0" w:oddHBand="1" w:evenHBand="0" w:firstRowFirstColumn="0" w:firstRowLastColumn="0" w:lastRowFirstColumn="0" w:lastRowLastColumn="0"/>
            </w:pPr>
            <w:r w:rsidRPr="003D26B4">
              <w:t>Sign-in sheet completed</w:t>
            </w:r>
            <w:r>
              <w:t xml:space="preserve"> and shared with PL staff for eligibility check.</w:t>
            </w:r>
          </w:p>
          <w:p w14:paraId="6FDB7C11" w14:textId="77777777" w:rsidR="00924E41" w:rsidRDefault="00924E41" w:rsidP="00A54F3D">
            <w:pPr>
              <w:cnfStyle w:val="000000100000" w:firstRow="0" w:lastRow="0" w:firstColumn="0" w:lastColumn="0" w:oddVBand="0" w:evenVBand="0" w:oddHBand="1" w:evenHBand="0" w:firstRowFirstColumn="0" w:firstRowLastColumn="0" w:lastRowFirstColumn="0" w:lastRowLastColumn="0"/>
            </w:pPr>
          </w:p>
          <w:p w14:paraId="6FDB7C12" w14:textId="77777777" w:rsidR="00924E41" w:rsidRPr="003D26B4" w:rsidRDefault="00924E41" w:rsidP="00A54F3D">
            <w:pPr>
              <w:cnfStyle w:val="000000100000" w:firstRow="0" w:lastRow="0" w:firstColumn="0" w:lastColumn="0" w:oddVBand="0" w:evenVBand="0" w:oddHBand="1" w:evenHBand="0" w:firstRowFirstColumn="0" w:firstRowLastColumn="0" w:lastRowFirstColumn="0" w:lastRowLastColumn="0"/>
            </w:pPr>
          </w:p>
          <w:p w14:paraId="6FDB7C13" w14:textId="77777777" w:rsidR="00924E41" w:rsidRDefault="00924E41" w:rsidP="00A54F3D">
            <w:pPr>
              <w:cnfStyle w:val="000000100000" w:firstRow="0" w:lastRow="0" w:firstColumn="0" w:lastColumn="0" w:oddVBand="0" w:evenVBand="0" w:oddHBand="1" w:evenHBand="0" w:firstRowFirstColumn="0" w:firstRowLastColumn="0" w:lastRowFirstColumn="0" w:lastRowLastColumn="0"/>
            </w:pPr>
          </w:p>
        </w:tc>
        <w:tc>
          <w:tcPr>
            <w:tcW w:w="903" w:type="dxa"/>
          </w:tcPr>
          <w:p w14:paraId="6FDB7C14" w14:textId="77777777" w:rsidR="00924E41" w:rsidRDefault="00924E41" w:rsidP="00A54F3D">
            <w:pPr>
              <w:cnfStyle w:val="000000100000" w:firstRow="0" w:lastRow="0" w:firstColumn="0" w:lastColumn="0" w:oddVBand="0" w:evenVBand="0" w:oddHBand="1" w:evenHBand="0" w:firstRowFirstColumn="0" w:firstRowLastColumn="0" w:lastRowFirstColumn="0" w:lastRowLastColumn="0"/>
            </w:pPr>
            <w:r>
              <w:t>5 min.</w:t>
            </w:r>
          </w:p>
        </w:tc>
      </w:tr>
      <w:tr w:rsidR="00924E41" w14:paraId="6FDB7C1E" w14:textId="77777777" w:rsidTr="00A54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6FDB7C16" w14:textId="77777777" w:rsidR="00924E41" w:rsidRPr="00D70ACF" w:rsidRDefault="00924E41" w:rsidP="00A54F3D">
            <w:pPr>
              <w:rPr>
                <w:b w:val="0"/>
              </w:rPr>
            </w:pPr>
            <w:r>
              <w:rPr>
                <w:b w:val="0"/>
              </w:rPr>
              <w:t>Presentation</w:t>
            </w:r>
          </w:p>
        </w:tc>
        <w:tc>
          <w:tcPr>
            <w:tcW w:w="5110" w:type="dxa"/>
          </w:tcPr>
          <w:p w14:paraId="6FDB7C17" w14:textId="466B575D" w:rsidR="00924E41" w:rsidRPr="003D26B4" w:rsidRDefault="00924E41" w:rsidP="00924E41">
            <w:pPr>
              <w:numPr>
                <w:ilvl w:val="1"/>
                <w:numId w:val="45"/>
              </w:numPr>
              <w:ind w:left="360"/>
              <w:cnfStyle w:val="000000010000" w:firstRow="0" w:lastRow="0" w:firstColumn="0" w:lastColumn="0" w:oddVBand="0" w:evenVBand="0" w:oddHBand="0" w:evenHBand="1" w:firstRowFirstColumn="0" w:firstRowLastColumn="0" w:lastRowFirstColumn="0" w:lastRowLastColumn="0"/>
            </w:pPr>
            <w:r w:rsidRPr="003D26B4">
              <w:t>Introduction by Territory Manager</w:t>
            </w:r>
            <w:r w:rsidR="0046347D">
              <w:t xml:space="preserve"> (TM)</w:t>
            </w:r>
            <w:r w:rsidRPr="003D26B4">
              <w:t>/</w:t>
            </w:r>
            <w:r w:rsidR="0046347D">
              <w:t>Program Champion (PC)</w:t>
            </w:r>
          </w:p>
          <w:p w14:paraId="6FDB7C18" w14:textId="6DE68F80" w:rsidR="00924E41" w:rsidRPr="003D26B4" w:rsidRDefault="009C5C4C" w:rsidP="00924E41">
            <w:pPr>
              <w:numPr>
                <w:ilvl w:val="1"/>
                <w:numId w:val="45"/>
              </w:numPr>
              <w:ind w:left="360"/>
              <w:cnfStyle w:val="000000010000" w:firstRow="0" w:lastRow="0" w:firstColumn="0" w:lastColumn="0" w:oddVBand="0" w:evenVBand="0" w:oddHBand="0" w:evenHBand="1" w:firstRowFirstColumn="0" w:firstRowLastColumn="0" w:lastRowFirstColumn="0" w:lastRowLastColumn="0"/>
            </w:pPr>
            <w:r>
              <w:t xml:space="preserve">Balance Builder </w:t>
            </w:r>
            <w:bookmarkStart w:id="2" w:name="_GoBack"/>
            <w:bookmarkEnd w:id="2"/>
            <w:r w:rsidR="00924E41" w:rsidRPr="003D26B4">
              <w:t>Presentation</w:t>
            </w:r>
          </w:p>
          <w:p w14:paraId="6FDB7C19" w14:textId="77777777" w:rsidR="00924E41" w:rsidRDefault="00924E41" w:rsidP="00924E41">
            <w:pPr>
              <w:numPr>
                <w:ilvl w:val="1"/>
                <w:numId w:val="45"/>
              </w:numPr>
              <w:ind w:left="360"/>
              <w:cnfStyle w:val="000000010000" w:firstRow="0" w:lastRow="0" w:firstColumn="0" w:lastColumn="0" w:oddVBand="0" w:evenVBand="0" w:oddHBand="0" w:evenHBand="1" w:firstRowFirstColumn="0" w:firstRowLastColumn="0" w:lastRowFirstColumn="0" w:lastRowLastColumn="0"/>
            </w:pPr>
            <w:r w:rsidRPr="003D26B4">
              <w:t>Member Eligibility check conducted b</w:t>
            </w:r>
            <w:r>
              <w:t>y PL Staff during Presentation</w:t>
            </w:r>
          </w:p>
          <w:p w14:paraId="6FDB7C1A" w14:textId="77777777" w:rsidR="00924E41" w:rsidRDefault="00924E41" w:rsidP="00924E41">
            <w:pPr>
              <w:numPr>
                <w:ilvl w:val="1"/>
                <w:numId w:val="45"/>
              </w:numPr>
              <w:ind w:left="360"/>
              <w:cnfStyle w:val="000000010000" w:firstRow="0" w:lastRow="0" w:firstColumn="0" w:lastColumn="0" w:oddVBand="0" w:evenVBand="0" w:oddHBand="0" w:evenHBand="1" w:firstRowFirstColumn="0" w:firstRowLastColumn="0" w:lastRowFirstColumn="0" w:lastRowLastColumn="0"/>
            </w:pPr>
            <w:r w:rsidRPr="003D26B4">
              <w:t xml:space="preserve"> Facility </w:t>
            </w:r>
            <w:r>
              <w:t>Enrollment Packets p</w:t>
            </w:r>
            <w:r w:rsidRPr="003D26B4">
              <w:t>repared</w:t>
            </w:r>
            <w:r>
              <w:t xml:space="preserve"> by PL staff.</w:t>
            </w:r>
          </w:p>
          <w:p w14:paraId="6FDB7C1B" w14:textId="5E60B501" w:rsidR="00924E41" w:rsidRPr="003D26B4" w:rsidRDefault="00924E41" w:rsidP="00924E41">
            <w:pPr>
              <w:numPr>
                <w:ilvl w:val="1"/>
                <w:numId w:val="45"/>
              </w:numPr>
              <w:ind w:left="360"/>
              <w:cnfStyle w:val="000000010000" w:firstRow="0" w:lastRow="0" w:firstColumn="0" w:lastColumn="0" w:oddVBand="0" w:evenVBand="0" w:oddHBand="0" w:evenHBand="1" w:firstRowFirstColumn="0" w:firstRowLastColumn="0" w:lastRowFirstColumn="0" w:lastRowLastColumn="0"/>
            </w:pPr>
            <w:r>
              <w:t xml:space="preserve">Sign-in sheets given back to TM or </w:t>
            </w:r>
            <w:r w:rsidR="0046347D">
              <w:t>P</w:t>
            </w:r>
            <w:r>
              <w:t>C.</w:t>
            </w:r>
          </w:p>
          <w:p w14:paraId="6FDB7C1C"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p>
        </w:tc>
        <w:tc>
          <w:tcPr>
            <w:tcW w:w="903" w:type="dxa"/>
          </w:tcPr>
          <w:p w14:paraId="6FDB7C1D"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r>
              <w:t>20 min.</w:t>
            </w:r>
          </w:p>
        </w:tc>
      </w:tr>
      <w:tr w:rsidR="00924E41" w14:paraId="6FDB7C24" w14:textId="77777777" w:rsidTr="00A54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6FDB7C1F" w14:textId="77777777" w:rsidR="00924E41" w:rsidRPr="00D70ACF" w:rsidRDefault="00924E41" w:rsidP="00A54F3D">
            <w:pPr>
              <w:rPr>
                <w:b w:val="0"/>
              </w:rPr>
            </w:pPr>
            <w:r>
              <w:rPr>
                <w:b w:val="0"/>
              </w:rPr>
              <w:t>Physical Activity/Exercise</w:t>
            </w:r>
          </w:p>
        </w:tc>
        <w:tc>
          <w:tcPr>
            <w:tcW w:w="5110" w:type="dxa"/>
          </w:tcPr>
          <w:p w14:paraId="6FDB7C21" w14:textId="5A0768FE" w:rsidR="00924E41" w:rsidRPr="003D26B4" w:rsidRDefault="00924E41" w:rsidP="0046347D">
            <w:pPr>
              <w:numPr>
                <w:ilvl w:val="0"/>
                <w:numId w:val="46"/>
              </w:numPr>
              <w:cnfStyle w:val="000000100000" w:firstRow="0" w:lastRow="0" w:firstColumn="0" w:lastColumn="0" w:oddVBand="0" w:evenVBand="0" w:oddHBand="1" w:evenHBand="0" w:firstRowFirstColumn="0" w:firstRowLastColumn="0" w:lastRowFirstColumn="0" w:lastRowLastColumn="0"/>
            </w:pPr>
            <w:r w:rsidRPr="003D26B4">
              <w:t xml:space="preserve">Led by </w:t>
            </w:r>
            <w:r w:rsidR="0046347D">
              <w:t>Program Champion</w:t>
            </w:r>
            <w:r w:rsidRPr="003D26B4">
              <w:t xml:space="preserve"> or Territory Manager</w:t>
            </w:r>
          </w:p>
          <w:p w14:paraId="6FDB7C22" w14:textId="77777777" w:rsidR="00924E41" w:rsidRDefault="00924E41" w:rsidP="00A54F3D">
            <w:pPr>
              <w:ind w:firstLine="720"/>
              <w:cnfStyle w:val="000000100000" w:firstRow="0" w:lastRow="0" w:firstColumn="0" w:lastColumn="0" w:oddVBand="0" w:evenVBand="0" w:oddHBand="1" w:evenHBand="0" w:firstRowFirstColumn="0" w:firstRowLastColumn="0" w:lastRowFirstColumn="0" w:lastRowLastColumn="0"/>
            </w:pPr>
          </w:p>
        </w:tc>
        <w:tc>
          <w:tcPr>
            <w:tcW w:w="903" w:type="dxa"/>
          </w:tcPr>
          <w:p w14:paraId="6FDB7C23" w14:textId="77777777" w:rsidR="00924E41" w:rsidRDefault="00924E41" w:rsidP="00A54F3D">
            <w:pPr>
              <w:cnfStyle w:val="000000100000" w:firstRow="0" w:lastRow="0" w:firstColumn="0" w:lastColumn="0" w:oddVBand="0" w:evenVBand="0" w:oddHBand="1" w:evenHBand="0" w:firstRowFirstColumn="0" w:firstRowLastColumn="0" w:lastRowFirstColumn="0" w:lastRowLastColumn="0"/>
            </w:pPr>
            <w:r>
              <w:t>30 min.</w:t>
            </w:r>
          </w:p>
        </w:tc>
      </w:tr>
      <w:tr w:rsidR="00924E41" w14:paraId="6FDB7C2E" w14:textId="77777777" w:rsidTr="00A54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6FDB7C25" w14:textId="77777777" w:rsidR="00924E41" w:rsidRPr="00D70ACF" w:rsidRDefault="00924E41" w:rsidP="00A54F3D">
            <w:pPr>
              <w:rPr>
                <w:b w:val="0"/>
              </w:rPr>
            </w:pPr>
            <w:r>
              <w:rPr>
                <w:b w:val="0"/>
              </w:rPr>
              <w:t>Wrap Up</w:t>
            </w:r>
          </w:p>
        </w:tc>
        <w:tc>
          <w:tcPr>
            <w:tcW w:w="5110" w:type="dxa"/>
          </w:tcPr>
          <w:p w14:paraId="6FDB7C26" w14:textId="77777777" w:rsidR="00924E41" w:rsidRDefault="00924E41" w:rsidP="00924E41">
            <w:pPr>
              <w:numPr>
                <w:ilvl w:val="0"/>
                <w:numId w:val="47"/>
              </w:numPr>
              <w:cnfStyle w:val="000000010000" w:firstRow="0" w:lastRow="0" w:firstColumn="0" w:lastColumn="0" w:oddVBand="0" w:evenVBand="0" w:oddHBand="0" w:evenHBand="1" w:firstRowFirstColumn="0" w:firstRowLastColumn="0" w:lastRowFirstColumn="0" w:lastRowLastColumn="0"/>
            </w:pPr>
            <w:r>
              <w:t>Thank members for their time and participation.</w:t>
            </w:r>
          </w:p>
          <w:p w14:paraId="6FDB7C27" w14:textId="77777777" w:rsidR="00924E41" w:rsidRDefault="00924E41" w:rsidP="00924E41">
            <w:pPr>
              <w:numPr>
                <w:ilvl w:val="0"/>
                <w:numId w:val="47"/>
              </w:numPr>
              <w:cnfStyle w:val="000000010000" w:firstRow="0" w:lastRow="0" w:firstColumn="0" w:lastColumn="0" w:oddVBand="0" w:evenVBand="0" w:oddHBand="0" w:evenHBand="1" w:firstRowFirstColumn="0" w:firstRowLastColumn="0" w:lastRowFirstColumn="0" w:lastRowLastColumn="0"/>
            </w:pPr>
            <w:r>
              <w:t>Remind members to take home information and follow-up on next s</w:t>
            </w:r>
            <w:r w:rsidRPr="003D26B4">
              <w:t>teps</w:t>
            </w:r>
            <w:r>
              <w:t>.</w:t>
            </w:r>
          </w:p>
          <w:p w14:paraId="6FDB7C28" w14:textId="77777777" w:rsidR="00924E41" w:rsidRDefault="00924E41" w:rsidP="00924E41">
            <w:pPr>
              <w:numPr>
                <w:ilvl w:val="0"/>
                <w:numId w:val="47"/>
              </w:numPr>
              <w:cnfStyle w:val="000000010000" w:firstRow="0" w:lastRow="0" w:firstColumn="0" w:lastColumn="0" w:oddVBand="0" w:evenVBand="0" w:oddHBand="0" w:evenHBand="1" w:firstRowFirstColumn="0" w:firstRowLastColumn="0" w:lastRowFirstColumn="0" w:lastRowLastColumn="0"/>
            </w:pPr>
            <w:r>
              <w:t>PL staff should make themselves available for enrollment.  Facilitator should direct members to the PL staff.</w:t>
            </w:r>
          </w:p>
          <w:p w14:paraId="6FDB7C29"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r>
              <w:t>Suggested Options – Not Required:</w:t>
            </w:r>
          </w:p>
          <w:p w14:paraId="6FDB7C2A" w14:textId="77777777" w:rsidR="00924E41" w:rsidRPr="003D26B4" w:rsidRDefault="00924E41" w:rsidP="00924E41">
            <w:pPr>
              <w:numPr>
                <w:ilvl w:val="0"/>
                <w:numId w:val="47"/>
              </w:numPr>
              <w:cnfStyle w:val="000000010000" w:firstRow="0" w:lastRow="0" w:firstColumn="0" w:lastColumn="0" w:oddVBand="0" w:evenVBand="0" w:oddHBand="0" w:evenHBand="1" w:firstRowFirstColumn="0" w:firstRowLastColumn="0" w:lastRowFirstColumn="0" w:lastRowLastColumn="0"/>
            </w:pPr>
            <w:r>
              <w:t>PL staff can provide tours of location.</w:t>
            </w:r>
            <w:r w:rsidRPr="003D26B4">
              <w:t xml:space="preserve"> </w:t>
            </w:r>
          </w:p>
          <w:p w14:paraId="6FDB7C2B" w14:textId="77777777" w:rsidR="00924E41" w:rsidRPr="003D26B4" w:rsidRDefault="00924E41" w:rsidP="00924E41">
            <w:pPr>
              <w:numPr>
                <w:ilvl w:val="0"/>
                <w:numId w:val="47"/>
              </w:numPr>
              <w:cnfStyle w:val="000000010000" w:firstRow="0" w:lastRow="0" w:firstColumn="0" w:lastColumn="0" w:oddVBand="0" w:evenVBand="0" w:oddHBand="0" w:evenHBand="1" w:firstRowFirstColumn="0" w:firstRowLastColumn="0" w:lastRowFirstColumn="0" w:lastRowLastColumn="0"/>
            </w:pPr>
            <w:r>
              <w:t xml:space="preserve">Direct members to an area </w:t>
            </w:r>
            <w:r w:rsidRPr="003D26B4">
              <w:t xml:space="preserve">where they can </w:t>
            </w:r>
            <w:r>
              <w:t>socialize and speak with any vendors we invite.</w:t>
            </w:r>
          </w:p>
          <w:p w14:paraId="6FDB7C2C"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p>
        </w:tc>
        <w:tc>
          <w:tcPr>
            <w:tcW w:w="903" w:type="dxa"/>
          </w:tcPr>
          <w:p w14:paraId="6FDB7C2D" w14:textId="77777777" w:rsidR="00924E41" w:rsidRDefault="00924E41" w:rsidP="00A54F3D">
            <w:pPr>
              <w:cnfStyle w:val="000000010000" w:firstRow="0" w:lastRow="0" w:firstColumn="0" w:lastColumn="0" w:oddVBand="0" w:evenVBand="0" w:oddHBand="0" w:evenHBand="1" w:firstRowFirstColumn="0" w:firstRowLastColumn="0" w:lastRowFirstColumn="0" w:lastRowLastColumn="0"/>
            </w:pPr>
            <w:r>
              <w:t>5 min.</w:t>
            </w:r>
          </w:p>
        </w:tc>
      </w:tr>
    </w:tbl>
    <w:p w14:paraId="6FDB7C2F" w14:textId="77777777" w:rsidR="002D7E24" w:rsidRDefault="002D7E24"/>
    <w:p w14:paraId="6FDB7C36" w14:textId="77777777" w:rsidR="00263BD8" w:rsidRDefault="00BA451B" w:rsidP="00263BD8">
      <w:pPr>
        <w:rPr>
          <w:b/>
        </w:rPr>
      </w:pPr>
      <w:r w:rsidRPr="00BA451B">
        <w:rPr>
          <w:b/>
        </w:rPr>
        <w:t>PRESENTATION OUTLINE</w:t>
      </w:r>
    </w:p>
    <w:p w14:paraId="6FDB7C37" w14:textId="77777777" w:rsidR="00263BD8" w:rsidRDefault="00263BD8" w:rsidP="00BA451B">
      <w:bookmarkStart w:id="3" w:name="_Hlk15289859"/>
      <w:r>
        <w:t xml:space="preserve">*Note: all talking points are suggestions, and </w:t>
      </w:r>
      <w:r w:rsidR="0033749A">
        <w:t xml:space="preserve">they </w:t>
      </w:r>
      <w:r>
        <w:t>not meant to be said exactly as written.  Highlight or add items that are important to the audience</w:t>
      </w:r>
      <w:r w:rsidR="0033749A">
        <w:t xml:space="preserve"> or health plan</w:t>
      </w:r>
      <w:r>
        <w:t>; and give the presentation in your own voice/words.  Remove talking point</w:t>
      </w:r>
      <w:r w:rsidR="00687174">
        <w:t xml:space="preserve">s that do not meet the audience’s </w:t>
      </w:r>
      <w:r>
        <w:t>needs or allotted presentation time.</w:t>
      </w:r>
    </w:p>
    <w:bookmarkEnd w:id="3"/>
    <w:p w14:paraId="6FDB7C38" w14:textId="77777777" w:rsidR="000A119B" w:rsidRDefault="000A119B" w:rsidP="00BA451B"/>
    <w:p w14:paraId="6FDB7C39" w14:textId="77777777" w:rsidR="000A119B" w:rsidRDefault="000A119B" w:rsidP="00BA451B">
      <w:bookmarkStart w:id="4" w:name="_Hlk15289887"/>
      <w:bookmarkStart w:id="5" w:name="_Hlk514852280"/>
      <w:r>
        <w:t>The exercise class section o</w:t>
      </w:r>
      <w:r w:rsidR="005D616E">
        <w:t>f the presentation should be taught</w:t>
      </w:r>
      <w:r>
        <w:t xml:space="preserve"> by a qualified instructor who has:</w:t>
      </w:r>
    </w:p>
    <w:p w14:paraId="6FDB7C3A" w14:textId="77777777" w:rsidR="000A119B" w:rsidRDefault="000A119B" w:rsidP="000A119B">
      <w:pPr>
        <w:pStyle w:val="ListParagraph"/>
        <w:numPr>
          <w:ilvl w:val="0"/>
          <w:numId w:val="32"/>
        </w:numPr>
      </w:pPr>
      <w:r>
        <w:t>Completed and passed Foundations.</w:t>
      </w:r>
    </w:p>
    <w:p w14:paraId="6FDB7C3B" w14:textId="77777777" w:rsidR="000A119B" w:rsidRDefault="000A119B" w:rsidP="000A119B">
      <w:pPr>
        <w:pStyle w:val="ListParagraph"/>
        <w:numPr>
          <w:ilvl w:val="0"/>
          <w:numId w:val="32"/>
        </w:numPr>
      </w:pPr>
      <w:r>
        <w:t>Completed and passed CPR.</w:t>
      </w:r>
    </w:p>
    <w:p w14:paraId="6FDB7C3C" w14:textId="77777777" w:rsidR="000A119B" w:rsidRDefault="000A119B" w:rsidP="000A119B">
      <w:pPr>
        <w:pStyle w:val="ListParagraph"/>
        <w:numPr>
          <w:ilvl w:val="0"/>
          <w:numId w:val="32"/>
        </w:numPr>
      </w:pPr>
      <w:r>
        <w:t>Completed and passed FWA training (colleague or instructor version).</w:t>
      </w:r>
    </w:p>
    <w:p w14:paraId="6FDB7C3D" w14:textId="77777777" w:rsidR="000A119B" w:rsidRDefault="000A119B" w:rsidP="000A119B">
      <w:pPr>
        <w:pStyle w:val="ListParagraph"/>
        <w:numPr>
          <w:ilvl w:val="0"/>
          <w:numId w:val="32"/>
        </w:numPr>
      </w:pPr>
      <w:r>
        <w:t>Liability insurance (instructors only).</w:t>
      </w:r>
    </w:p>
    <w:p w14:paraId="6FDB7C3E" w14:textId="77777777" w:rsidR="000A119B" w:rsidRDefault="000A119B" w:rsidP="000A119B">
      <w:pPr>
        <w:pStyle w:val="ListParagraph"/>
        <w:numPr>
          <w:ilvl w:val="0"/>
          <w:numId w:val="32"/>
        </w:numPr>
      </w:pPr>
      <w:r>
        <w:t>Signed contract (instructors only</w:t>
      </w:r>
      <w:r w:rsidR="005D616E">
        <w:t>)</w:t>
      </w:r>
      <w:r>
        <w:t>.</w:t>
      </w:r>
    </w:p>
    <w:bookmarkEnd w:id="4"/>
    <w:p w14:paraId="6FDB7C3F" w14:textId="77777777" w:rsidR="000A119B" w:rsidRPr="00263BD8" w:rsidRDefault="000A119B" w:rsidP="000A119B"/>
    <w:tbl>
      <w:tblPr>
        <w:tblStyle w:val="LightGrid-Accent1"/>
        <w:tblW w:w="0" w:type="auto"/>
        <w:tblLook w:val="04A0" w:firstRow="1" w:lastRow="0" w:firstColumn="1" w:lastColumn="0" w:noHBand="0" w:noVBand="1"/>
      </w:tblPr>
      <w:tblGrid>
        <w:gridCol w:w="2545"/>
        <w:gridCol w:w="6795"/>
      </w:tblGrid>
      <w:tr w:rsidR="00327D6D" w14:paraId="6FDB7C42" w14:textId="77777777" w:rsidTr="00E74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bookmarkEnd w:id="5"/>
          <w:p w14:paraId="6FDB7C40" w14:textId="77777777" w:rsidR="00BA451B" w:rsidRPr="00BA451B" w:rsidRDefault="00BA451B" w:rsidP="00BA451B">
            <w:r w:rsidRPr="00BA451B">
              <w:t>SLIDE</w:t>
            </w:r>
          </w:p>
        </w:tc>
        <w:tc>
          <w:tcPr>
            <w:tcW w:w="6795" w:type="dxa"/>
          </w:tcPr>
          <w:p w14:paraId="6FDB7C41" w14:textId="77777777" w:rsidR="00BA451B" w:rsidRPr="00BA451B" w:rsidRDefault="00BA451B" w:rsidP="00BA451B">
            <w:pPr>
              <w:cnfStyle w:val="100000000000" w:firstRow="1" w:lastRow="0" w:firstColumn="0" w:lastColumn="0" w:oddVBand="0" w:evenVBand="0" w:oddHBand="0" w:evenHBand="0" w:firstRowFirstColumn="0" w:firstRowLastColumn="0" w:lastRowFirstColumn="0" w:lastRowLastColumn="0"/>
            </w:pPr>
            <w:r w:rsidRPr="00BA451B">
              <w:t>TALKING POINTS</w:t>
            </w:r>
          </w:p>
        </w:tc>
      </w:tr>
      <w:tr w:rsidR="00327D6D" w14:paraId="6FDB7C48"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43" w14:textId="77777777" w:rsidR="00BA451B" w:rsidRPr="003A2B36" w:rsidRDefault="00214423" w:rsidP="00AE535C">
            <w:r w:rsidRPr="003A2B36">
              <w:rPr>
                <w:noProof/>
              </w:rPr>
              <w:t>Balance Builder Workshop: Build Your Balance With Exercise</w:t>
            </w:r>
          </w:p>
          <w:p w14:paraId="6FDB7C44" w14:textId="77777777" w:rsidR="008B3467" w:rsidRDefault="008B3467" w:rsidP="00AE535C">
            <w:pPr>
              <w:rPr>
                <w:b w:val="0"/>
              </w:rPr>
            </w:pPr>
            <w:r w:rsidRPr="00FE549D">
              <w:rPr>
                <w:b w:val="0"/>
              </w:rPr>
              <w:t>1</w:t>
            </w:r>
          </w:p>
          <w:p w14:paraId="6FDB7C46" w14:textId="77777777" w:rsidR="003A2B36" w:rsidRPr="00FE549D" w:rsidRDefault="003A2B36" w:rsidP="00AE535C">
            <w:pPr>
              <w:rPr>
                <w:b w:val="0"/>
              </w:rPr>
            </w:pPr>
          </w:p>
        </w:tc>
        <w:tc>
          <w:tcPr>
            <w:tcW w:w="6795" w:type="dxa"/>
          </w:tcPr>
          <w:p w14:paraId="2AA8869D" w14:textId="1CE84EDB" w:rsidR="00E76667" w:rsidRPr="00E76667" w:rsidRDefault="00E76667" w:rsidP="00E76667">
            <w:pPr>
              <w:cnfStyle w:val="000000100000" w:firstRow="0" w:lastRow="0" w:firstColumn="0" w:lastColumn="0" w:oddVBand="0" w:evenVBand="0" w:oddHBand="1" w:evenHBand="0" w:firstRowFirstColumn="0" w:firstRowLastColumn="0" w:lastRowFirstColumn="0" w:lastRowLastColumn="0"/>
              <w:rPr>
                <w:b/>
              </w:rPr>
            </w:pPr>
            <w:r w:rsidRPr="00E76667">
              <w:rPr>
                <w:b/>
              </w:rPr>
              <w:t>SAY</w:t>
            </w:r>
          </w:p>
          <w:p w14:paraId="6FDB7C47" w14:textId="062092B3" w:rsidR="00262ED7" w:rsidRPr="00BA451B" w:rsidRDefault="00AF5EC4" w:rsidP="00BA451B">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Welcome yourself and introduce the presentation.</w:t>
            </w:r>
          </w:p>
        </w:tc>
      </w:tr>
      <w:tr w:rsidR="00327D6D" w14:paraId="6FDB7C54"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49" w14:textId="77777777" w:rsidR="00BA451B" w:rsidRPr="003A2B36" w:rsidRDefault="00FE549D" w:rsidP="00AE535C">
            <w:r w:rsidRPr="003A2B36">
              <w:rPr>
                <w:noProof/>
              </w:rPr>
              <w:t xml:space="preserve">3 </w:t>
            </w:r>
            <w:r w:rsidR="00214423" w:rsidRPr="003A2B36">
              <w:rPr>
                <w:noProof/>
              </w:rPr>
              <w:t>Topics We’ll Cover</w:t>
            </w:r>
            <w:r w:rsidRPr="003A2B36">
              <w:rPr>
                <w:noProof/>
              </w:rPr>
              <w:t xml:space="preserve"> Today</w:t>
            </w:r>
            <w:r w:rsidR="00214423" w:rsidRPr="003A2B36">
              <w:rPr>
                <w:noProof/>
              </w:rPr>
              <w:t xml:space="preserve"> </w:t>
            </w:r>
          </w:p>
          <w:p w14:paraId="6FDB7C4A" w14:textId="77777777" w:rsidR="008B3467" w:rsidRDefault="008B3467" w:rsidP="00AE535C">
            <w:pPr>
              <w:rPr>
                <w:b w:val="0"/>
              </w:rPr>
            </w:pPr>
            <w:r w:rsidRPr="00FE549D">
              <w:rPr>
                <w:b w:val="0"/>
              </w:rPr>
              <w:t>2</w:t>
            </w:r>
          </w:p>
          <w:p w14:paraId="6FDB7C4B" w14:textId="77777777" w:rsidR="009020B5" w:rsidRPr="00FE549D" w:rsidRDefault="009020B5" w:rsidP="00AE535C">
            <w:pPr>
              <w:rPr>
                <w:b w:val="0"/>
              </w:rPr>
            </w:pPr>
          </w:p>
        </w:tc>
        <w:tc>
          <w:tcPr>
            <w:tcW w:w="6795" w:type="dxa"/>
          </w:tcPr>
          <w:p w14:paraId="1A1F2432" w14:textId="041E6605" w:rsidR="00E76667" w:rsidRPr="00E76667" w:rsidRDefault="00E76667" w:rsidP="00E76667">
            <w:pPr>
              <w:cnfStyle w:val="000000010000" w:firstRow="0" w:lastRow="0" w:firstColumn="0" w:lastColumn="0" w:oddVBand="0" w:evenVBand="0" w:oddHBand="0" w:evenHBand="1" w:firstRowFirstColumn="0" w:firstRowLastColumn="0" w:lastRowFirstColumn="0" w:lastRowLastColumn="0"/>
              <w:rPr>
                <w:b/>
              </w:rPr>
            </w:pPr>
            <w:r w:rsidRPr="00E76667">
              <w:rPr>
                <w:b/>
              </w:rPr>
              <w:t>SAY</w:t>
            </w:r>
          </w:p>
          <w:p w14:paraId="6FDB7C4C" w14:textId="695C6F1A" w:rsidR="00174223" w:rsidRDefault="00174223" w:rsidP="00174223">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Staying healthy and independent is important to everyone.</w:t>
            </w:r>
          </w:p>
          <w:p w14:paraId="6FDB7C4D" w14:textId="77777777" w:rsidR="00174223" w:rsidRDefault="005D616E" w:rsidP="00174223">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The ag</w:t>
            </w:r>
            <w:r w:rsidR="00174223">
              <w:t>ing process creates challenges.</w:t>
            </w:r>
          </w:p>
          <w:p w14:paraId="6FDB7C4E" w14:textId="6A7B64AF" w:rsidR="00174223" w:rsidRDefault="00174223" w:rsidP="00174223">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 xml:space="preserve">Review </w:t>
            </w:r>
            <w:r w:rsidR="005D616E">
              <w:t xml:space="preserve">things </w:t>
            </w:r>
            <w:r w:rsidR="00E76667">
              <w:t>people</w:t>
            </w:r>
            <w:r w:rsidR="005D616E">
              <w:t xml:space="preserve"> can do to live active and</w:t>
            </w:r>
            <w:r>
              <w:t xml:space="preserve"> enjoyable lives.</w:t>
            </w:r>
          </w:p>
          <w:p w14:paraId="6FDB7C4F" w14:textId="70557464" w:rsidR="00174223" w:rsidRDefault="00E76667" w:rsidP="00174223">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Review workshop agenda</w:t>
            </w:r>
          </w:p>
          <w:p w14:paraId="7F77F61B" w14:textId="38295718" w:rsidR="005052BD" w:rsidRDefault="005052BD" w:rsidP="00174223">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External risk factors</w:t>
            </w:r>
          </w:p>
          <w:p w14:paraId="24FEF788" w14:textId="0063F8CF" w:rsidR="005052BD" w:rsidRDefault="005052BD" w:rsidP="00174223">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Internal risk factors</w:t>
            </w:r>
          </w:p>
          <w:p w14:paraId="6FDB7C52" w14:textId="5986ADBD" w:rsidR="00174223" w:rsidRDefault="005D616E" w:rsidP="00174223">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And t</w:t>
            </w:r>
            <w:r w:rsidR="00174223">
              <w:t xml:space="preserve">he </w:t>
            </w:r>
            <w:r w:rsidR="005052BD">
              <w:t>chance to participate in a 30-minute exercise class</w:t>
            </w:r>
          </w:p>
          <w:p w14:paraId="6FDB7C53" w14:textId="77777777" w:rsidR="00BA451B" w:rsidRPr="00BA451B" w:rsidRDefault="00BA451B" w:rsidP="00214423">
            <w:pPr>
              <w:cnfStyle w:val="000000010000" w:firstRow="0" w:lastRow="0" w:firstColumn="0" w:lastColumn="0" w:oddVBand="0" w:evenVBand="0" w:oddHBand="0" w:evenHBand="1" w:firstRowFirstColumn="0" w:firstRowLastColumn="0" w:lastRowFirstColumn="0" w:lastRowLastColumn="0"/>
            </w:pPr>
          </w:p>
        </w:tc>
      </w:tr>
      <w:tr w:rsidR="00327D6D" w14:paraId="6FDB7C5C"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55" w14:textId="77777777" w:rsidR="00174223" w:rsidRPr="003A2B36" w:rsidRDefault="00174223" w:rsidP="00BA451B">
            <w:r w:rsidRPr="003A2B36">
              <w:t>External Risk Factors</w:t>
            </w:r>
          </w:p>
          <w:p w14:paraId="6FDB7C56" w14:textId="77777777" w:rsidR="00214423" w:rsidRDefault="00214423" w:rsidP="00BA451B">
            <w:pPr>
              <w:rPr>
                <w:b w:val="0"/>
              </w:rPr>
            </w:pPr>
            <w:r>
              <w:rPr>
                <w:b w:val="0"/>
              </w:rPr>
              <w:t>3</w:t>
            </w:r>
          </w:p>
          <w:p w14:paraId="6FDB7C57" w14:textId="77777777" w:rsidR="009020B5" w:rsidRPr="00BA451B" w:rsidRDefault="009020B5" w:rsidP="00BA451B">
            <w:pPr>
              <w:rPr>
                <w:b w:val="0"/>
              </w:rPr>
            </w:pPr>
          </w:p>
        </w:tc>
        <w:tc>
          <w:tcPr>
            <w:tcW w:w="6795" w:type="dxa"/>
          </w:tcPr>
          <w:p w14:paraId="607E19B8" w14:textId="4685FA83" w:rsidR="00E76667" w:rsidRPr="00E76667" w:rsidRDefault="00E76667" w:rsidP="00E76667">
            <w:pPr>
              <w:cnfStyle w:val="000000100000" w:firstRow="0" w:lastRow="0" w:firstColumn="0" w:lastColumn="0" w:oddVBand="0" w:evenVBand="0" w:oddHBand="1" w:evenHBand="0" w:firstRowFirstColumn="0" w:firstRowLastColumn="0" w:lastRowFirstColumn="0" w:lastRowLastColumn="0"/>
              <w:rPr>
                <w:b/>
              </w:rPr>
            </w:pPr>
            <w:r w:rsidRPr="00E76667">
              <w:rPr>
                <w:b/>
              </w:rPr>
              <w:t>SAY</w:t>
            </w:r>
          </w:p>
          <w:p w14:paraId="6FDB7C58" w14:textId="3C09D6B1" w:rsidR="00174223" w:rsidRDefault="00174223" w:rsidP="00174223">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Some risk factors, like the ones on the screen, are external.  </w:t>
            </w:r>
          </w:p>
          <w:p w14:paraId="6FDB7C59" w14:textId="42E88CEF" w:rsidR="00174223" w:rsidRDefault="005D616E" w:rsidP="000272DD">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O</w:t>
            </w:r>
            <w:r w:rsidR="00174223">
              <w:t xml:space="preserve">ften </w:t>
            </w:r>
            <w:r>
              <w:t xml:space="preserve">these are </w:t>
            </w:r>
            <w:r w:rsidR="00174223">
              <w:t xml:space="preserve">factors </w:t>
            </w:r>
            <w:r w:rsidR="00E76667">
              <w:t xml:space="preserve">people </w:t>
            </w:r>
            <w:r w:rsidR="00174223">
              <w:t xml:space="preserve">have control over, but </w:t>
            </w:r>
            <w:r w:rsidR="00E76667">
              <w:t>they</w:t>
            </w:r>
            <w:r w:rsidR="00174223">
              <w:t xml:space="preserve"> </w:t>
            </w:r>
            <w:r w:rsidR="00FF53DA">
              <w:t>either ignore them, forget to address them, or aren’t aware of how we can change them.</w:t>
            </w:r>
          </w:p>
          <w:p w14:paraId="6FDB7C5A" w14:textId="6D5DD75B" w:rsidR="00587579" w:rsidRDefault="00E76667" w:rsidP="00587579">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 xml:space="preserve">Ask participants they can </w:t>
            </w:r>
            <w:r w:rsidR="00FF53DA">
              <w:t>think of any others</w:t>
            </w:r>
            <w:r>
              <w:t>.</w:t>
            </w:r>
            <w:r w:rsidR="000272DD">
              <w:t xml:space="preserve">  Examples</w:t>
            </w:r>
            <w:r>
              <w:t xml:space="preserve"> of answers may include</w:t>
            </w:r>
            <w:r w:rsidR="000272DD">
              <w:t xml:space="preserve">: </w:t>
            </w:r>
            <w:r w:rsidR="00587579">
              <w:t>not wearing eyeglasses when they are needed</w:t>
            </w:r>
            <w:r w:rsidR="000272DD">
              <w:t xml:space="preserve">, dim lighting or glare, improper use of assistive devices. </w:t>
            </w:r>
          </w:p>
          <w:p w14:paraId="6FDB7C5B" w14:textId="77777777" w:rsidR="00FF53DA" w:rsidRPr="00BA451B" w:rsidRDefault="00FF53DA" w:rsidP="000272DD">
            <w:pPr>
              <w:pStyle w:val="ListParagraph"/>
              <w:ind w:left="1080"/>
              <w:cnfStyle w:val="000000100000" w:firstRow="0" w:lastRow="0" w:firstColumn="0" w:lastColumn="0" w:oddVBand="0" w:evenVBand="0" w:oddHBand="1" w:evenHBand="0" w:firstRowFirstColumn="0" w:firstRowLastColumn="0" w:lastRowFirstColumn="0" w:lastRowLastColumn="0"/>
            </w:pPr>
          </w:p>
        </w:tc>
      </w:tr>
      <w:tr w:rsidR="00327D6D" w14:paraId="6FDB7C6D"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5D" w14:textId="77777777" w:rsidR="00BA451B" w:rsidRPr="003A2B36" w:rsidRDefault="00FF53DA" w:rsidP="003F4BD8">
            <w:r w:rsidRPr="003A2B36">
              <w:rPr>
                <w:noProof/>
              </w:rPr>
              <w:t>External Risk Factors</w:t>
            </w:r>
          </w:p>
          <w:p w14:paraId="6FDB7C5E" w14:textId="77777777" w:rsidR="008B3467" w:rsidRDefault="008B3467" w:rsidP="003F4BD8">
            <w:pPr>
              <w:rPr>
                <w:b w:val="0"/>
              </w:rPr>
            </w:pPr>
            <w:r>
              <w:rPr>
                <w:b w:val="0"/>
              </w:rPr>
              <w:t>4</w:t>
            </w:r>
          </w:p>
          <w:p w14:paraId="6FDB7C5F" w14:textId="77777777" w:rsidR="00FF53DA" w:rsidRDefault="00FF53DA" w:rsidP="003F4BD8">
            <w:pPr>
              <w:rPr>
                <w:b w:val="0"/>
              </w:rPr>
            </w:pPr>
          </w:p>
          <w:p w14:paraId="6FDB7C60" w14:textId="77777777" w:rsidR="00FF53DA" w:rsidRDefault="00FF53DA" w:rsidP="003F4BD8">
            <w:pPr>
              <w:rPr>
                <w:b w:val="0"/>
              </w:rPr>
            </w:pPr>
          </w:p>
          <w:p w14:paraId="6FDB7C61" w14:textId="77777777" w:rsidR="00687174" w:rsidRPr="003F4BD8" w:rsidRDefault="00687174" w:rsidP="003F4BD8">
            <w:pPr>
              <w:rPr>
                <w:b w:val="0"/>
              </w:rPr>
            </w:pPr>
            <w:r>
              <w:rPr>
                <w:b w:val="0"/>
              </w:rPr>
              <w:t xml:space="preserve">*Refer to the Home Safety Checklist if you are using the </w:t>
            </w:r>
            <w:r w:rsidR="00BD1095">
              <w:rPr>
                <w:b w:val="0"/>
              </w:rPr>
              <w:t xml:space="preserve">Take Home </w:t>
            </w:r>
            <w:r>
              <w:rPr>
                <w:b w:val="0"/>
              </w:rPr>
              <w:t>Kit.</w:t>
            </w:r>
          </w:p>
        </w:tc>
        <w:tc>
          <w:tcPr>
            <w:tcW w:w="6795" w:type="dxa"/>
          </w:tcPr>
          <w:p w14:paraId="23AF6A2A" w14:textId="3D8A1212" w:rsidR="00E76667" w:rsidRPr="00E76667" w:rsidRDefault="00E76667" w:rsidP="00E76667">
            <w:pPr>
              <w:cnfStyle w:val="000000010000" w:firstRow="0" w:lastRow="0" w:firstColumn="0" w:lastColumn="0" w:oddVBand="0" w:evenVBand="0" w:oddHBand="0" w:evenHBand="1" w:firstRowFirstColumn="0" w:firstRowLastColumn="0" w:lastRowFirstColumn="0" w:lastRowLastColumn="0"/>
              <w:rPr>
                <w:b/>
              </w:rPr>
            </w:pPr>
            <w:r w:rsidRPr="00E76667">
              <w:rPr>
                <w:b/>
              </w:rPr>
              <w:t>SAY</w:t>
            </w:r>
          </w:p>
          <w:p w14:paraId="6FDB7C62" w14:textId="1725E42E" w:rsidR="00B00ABE" w:rsidRDefault="00E76667" w:rsidP="00FF53DA">
            <w:pPr>
              <w:pStyle w:val="ListParagraph"/>
              <w:numPr>
                <w:ilvl w:val="0"/>
                <w:numId w:val="26"/>
              </w:numPr>
              <w:cnfStyle w:val="000000010000" w:firstRow="0" w:lastRow="0" w:firstColumn="0" w:lastColumn="0" w:oddVBand="0" w:evenVBand="0" w:oddHBand="0" w:evenHBand="1" w:firstRowFirstColumn="0" w:firstRowLastColumn="0" w:lastRowFirstColumn="0" w:lastRowLastColumn="0"/>
            </w:pPr>
            <w:r>
              <w:t>Emphasize the idea that t</w:t>
            </w:r>
            <w:r w:rsidR="00FF53DA">
              <w:t>here are things we can do to lessen our chance of fa</w:t>
            </w:r>
            <w:r w:rsidR="00687174">
              <w:t xml:space="preserve">lling due to external factors.  </w:t>
            </w:r>
            <w:r w:rsidR="00FF53DA">
              <w:t>For example:</w:t>
            </w:r>
          </w:p>
          <w:p w14:paraId="6FDB7C63"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Know limitations and ask for help</w:t>
            </w:r>
          </w:p>
          <w:p w14:paraId="6FDB7C64"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Keep sturdy step stools nearby</w:t>
            </w:r>
          </w:p>
          <w:p w14:paraId="6FDB7C65"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Clear clutter</w:t>
            </w:r>
          </w:p>
          <w:p w14:paraId="6FDB7C66"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Wear stable footwear</w:t>
            </w:r>
          </w:p>
          <w:p w14:paraId="6FDB7C67"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Wear eyeglasses</w:t>
            </w:r>
          </w:p>
          <w:p w14:paraId="6FDB7C68"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Organize so things are within easy reach</w:t>
            </w:r>
          </w:p>
          <w:p w14:paraId="6FDB7C69"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Tape rugs down</w:t>
            </w:r>
          </w:p>
          <w:p w14:paraId="6FDB7C6A" w14:textId="77777777" w:rsidR="00FF53DA" w:rsidRP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Use nightlights</w:t>
            </w:r>
          </w:p>
          <w:p w14:paraId="6FDB7C6B" w14:textId="77777777" w:rsidR="00FF53DA" w:rsidRDefault="00FF53DA" w:rsidP="00FF53DA">
            <w:pPr>
              <w:pStyle w:val="ListParagraph"/>
              <w:numPr>
                <w:ilvl w:val="1"/>
                <w:numId w:val="26"/>
              </w:numPr>
              <w:cnfStyle w:val="000000010000" w:firstRow="0" w:lastRow="0" w:firstColumn="0" w:lastColumn="0" w:oddVBand="0" w:evenVBand="0" w:oddHBand="0" w:evenHBand="1" w:firstRowFirstColumn="0" w:firstRowLastColumn="0" w:lastRowFirstColumn="0" w:lastRowLastColumn="0"/>
            </w:pPr>
            <w:r w:rsidRPr="00FF53DA">
              <w:t>Install railings and grab bars</w:t>
            </w:r>
          </w:p>
          <w:p w14:paraId="617E2C63" w14:textId="75B2EA6B" w:rsidR="004D3EA3" w:rsidRDefault="00E76667" w:rsidP="00587579">
            <w:pPr>
              <w:pStyle w:val="ListParagraph"/>
              <w:numPr>
                <w:ilvl w:val="0"/>
                <w:numId w:val="26"/>
              </w:numPr>
              <w:cnfStyle w:val="000000010000" w:firstRow="0" w:lastRow="0" w:firstColumn="0" w:lastColumn="0" w:oddVBand="0" w:evenVBand="0" w:oddHBand="0" w:evenHBand="1" w:firstRowFirstColumn="0" w:firstRowLastColumn="0" w:lastRowFirstColumn="0" w:lastRowLastColumn="0"/>
            </w:pPr>
            <w:r>
              <w:t>Ask participants if they c</w:t>
            </w:r>
            <w:r w:rsidR="00FF53DA">
              <w:t xml:space="preserve">an think of </w:t>
            </w:r>
            <w:r>
              <w:t>other ways or tools that can create safer spaces.</w:t>
            </w:r>
          </w:p>
          <w:p w14:paraId="1E55AF41" w14:textId="31425DEF" w:rsidR="005052BD" w:rsidRPr="00E76667" w:rsidRDefault="00E76667" w:rsidP="005052BD">
            <w:pPr>
              <w:cnfStyle w:val="000000010000" w:firstRow="0" w:lastRow="0" w:firstColumn="0" w:lastColumn="0" w:oddVBand="0" w:evenVBand="0" w:oddHBand="0" w:evenHBand="1" w:firstRowFirstColumn="0" w:firstRowLastColumn="0" w:lastRowFirstColumn="0" w:lastRowLastColumn="0"/>
              <w:rPr>
                <w:b/>
              </w:rPr>
            </w:pPr>
            <w:r w:rsidRPr="00E76667">
              <w:rPr>
                <w:b/>
              </w:rPr>
              <w:t>DO:</w:t>
            </w:r>
          </w:p>
          <w:p w14:paraId="6FDB7C6C" w14:textId="524773E4" w:rsidR="005052BD" w:rsidRPr="00BA451B" w:rsidRDefault="005052BD" w:rsidP="00E76667">
            <w:pPr>
              <w:pStyle w:val="ListParagraph"/>
              <w:numPr>
                <w:ilvl w:val="0"/>
                <w:numId w:val="48"/>
              </w:numPr>
              <w:cnfStyle w:val="000000010000" w:firstRow="0" w:lastRow="0" w:firstColumn="0" w:lastColumn="0" w:oddVBand="0" w:evenVBand="0" w:oddHBand="0" w:evenHBand="1" w:firstRowFirstColumn="0" w:firstRowLastColumn="0" w:lastRowFirstColumn="0" w:lastRowLastColumn="0"/>
            </w:pPr>
            <w:r>
              <w:t xml:space="preserve">Depending on the time available, take participates through the Home Safety Check List.  This can be done as a large group or individually.  If participants are comfortable, have them share answers and ideas for creating a safer home environment. </w:t>
            </w:r>
          </w:p>
        </w:tc>
      </w:tr>
      <w:tr w:rsidR="00327D6D" w14:paraId="6FDB7C7F"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6E" w14:textId="77777777" w:rsidR="00BA451B" w:rsidRDefault="00FF53DA" w:rsidP="003F4BD8">
            <w:pPr>
              <w:rPr>
                <w:b w:val="0"/>
              </w:rPr>
            </w:pPr>
            <w:r>
              <w:rPr>
                <w:noProof/>
              </w:rPr>
              <w:t>Internal Risk Factors</w:t>
            </w:r>
          </w:p>
          <w:p w14:paraId="6FDB7C6F" w14:textId="77777777" w:rsidR="008B3467" w:rsidRDefault="008B3467" w:rsidP="003F4BD8">
            <w:pPr>
              <w:rPr>
                <w:b w:val="0"/>
              </w:rPr>
            </w:pPr>
            <w:r>
              <w:rPr>
                <w:b w:val="0"/>
              </w:rPr>
              <w:lastRenderedPageBreak/>
              <w:t>5</w:t>
            </w:r>
          </w:p>
          <w:p w14:paraId="6FDB7C70" w14:textId="77777777" w:rsidR="009020B5" w:rsidRPr="003F4BD8" w:rsidRDefault="009020B5" w:rsidP="003F4BD8">
            <w:pPr>
              <w:rPr>
                <w:b w:val="0"/>
              </w:rPr>
            </w:pPr>
          </w:p>
        </w:tc>
        <w:tc>
          <w:tcPr>
            <w:tcW w:w="6795" w:type="dxa"/>
          </w:tcPr>
          <w:p w14:paraId="75A9F5BE" w14:textId="76C8013B" w:rsidR="00E76667" w:rsidRPr="00E76667" w:rsidRDefault="00E76667" w:rsidP="00E76667">
            <w:pPr>
              <w:cnfStyle w:val="000000100000" w:firstRow="0" w:lastRow="0" w:firstColumn="0" w:lastColumn="0" w:oddVBand="0" w:evenVBand="0" w:oddHBand="1" w:evenHBand="0" w:firstRowFirstColumn="0" w:firstRowLastColumn="0" w:lastRowFirstColumn="0" w:lastRowLastColumn="0"/>
              <w:rPr>
                <w:b/>
              </w:rPr>
            </w:pPr>
            <w:r w:rsidRPr="00E76667">
              <w:rPr>
                <w:b/>
              </w:rPr>
              <w:lastRenderedPageBreak/>
              <w:t>SAY</w:t>
            </w:r>
          </w:p>
          <w:p w14:paraId="6FDB7C71" w14:textId="39A49FE9" w:rsidR="00FF53DA" w:rsidRDefault="00AD463F" w:rsidP="00FF53DA">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lastRenderedPageBreak/>
              <w:t>Discuss how o</w:t>
            </w:r>
            <w:r w:rsidR="00FF53DA">
              <w:t xml:space="preserve">ther risk factors for </w:t>
            </w:r>
            <w:r w:rsidR="00FE549D">
              <w:t xml:space="preserve">falling are considered internal and have to do with our physiology.  Examples </w:t>
            </w:r>
            <w:r w:rsidR="00FF53DA">
              <w:t>include:</w:t>
            </w:r>
          </w:p>
          <w:p w14:paraId="6FDB7C72" w14:textId="77777777" w:rsidR="00FF53DA" w:rsidRPr="00FF53DA" w:rsidRDefault="000E0C06"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Decreased positional awareness due to d</w:t>
            </w:r>
            <w:r w:rsidR="00FE549D">
              <w:t>ecreased p</w:t>
            </w:r>
            <w:r w:rsidR="00FF53DA" w:rsidRPr="00FF53DA">
              <w:t>eripheral</w:t>
            </w:r>
            <w:r w:rsidR="00FF53DA">
              <w:t xml:space="preserve"> </w:t>
            </w:r>
            <w:r w:rsidR="00C300E7">
              <w:t xml:space="preserve">nervous system </w:t>
            </w:r>
            <w:r w:rsidR="00FF53DA">
              <w:t>sensation</w:t>
            </w:r>
            <w:r w:rsidR="00C300E7">
              <w:t>s</w:t>
            </w:r>
          </w:p>
          <w:p w14:paraId="6FDB7C73" w14:textId="77777777" w:rsidR="00FF53DA" w:rsidRPr="00FF53DA" w:rsidRDefault="000E0C06"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Low blood pressure when a person stands / o</w:t>
            </w:r>
            <w:r w:rsidR="00FF53DA">
              <w:t xml:space="preserve">rthostatic </w:t>
            </w:r>
            <w:r w:rsidR="00FF53DA" w:rsidRPr="00FF53DA">
              <w:t>hypotension</w:t>
            </w:r>
          </w:p>
          <w:p w14:paraId="6FDB7C74" w14:textId="77777777" w:rsidR="00FF53DA" w:rsidRPr="00FF53DA" w:rsidRDefault="00FE549D"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Decreased c</w:t>
            </w:r>
            <w:r w:rsidR="00FF53DA" w:rsidRPr="00FF53DA">
              <w:t>ognition</w:t>
            </w:r>
            <w:r>
              <w:t xml:space="preserve"> </w:t>
            </w:r>
          </w:p>
          <w:p w14:paraId="6FDB7C75" w14:textId="77777777" w:rsidR="00FF53DA" w:rsidRPr="00FF53DA" w:rsidRDefault="00FE549D"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Decreased r</w:t>
            </w:r>
            <w:r w:rsidR="00FF53DA" w:rsidRPr="00FF53DA">
              <w:t>eaction</w:t>
            </w:r>
            <w:r w:rsidR="00FF53DA">
              <w:t xml:space="preserve"> </w:t>
            </w:r>
            <w:r w:rsidR="00FF53DA" w:rsidRPr="00FF53DA">
              <w:t>time</w:t>
            </w:r>
          </w:p>
          <w:p w14:paraId="6FDB7C76" w14:textId="77777777" w:rsidR="00FF53DA" w:rsidRPr="00FF53DA" w:rsidRDefault="00FE549D"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Decreased m</w:t>
            </w:r>
            <w:r w:rsidR="00FF53DA" w:rsidRPr="00FF53DA">
              <w:t>uscular</w:t>
            </w:r>
            <w:r w:rsidR="00FF53DA">
              <w:t xml:space="preserve"> </w:t>
            </w:r>
            <w:r w:rsidR="00FF53DA" w:rsidRPr="00FF53DA">
              <w:t>strength</w:t>
            </w:r>
          </w:p>
          <w:p w14:paraId="6FDB7C77" w14:textId="77777777" w:rsidR="00FF53DA" w:rsidRPr="00FF53DA" w:rsidRDefault="000E0C06"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Inner ear / v</w:t>
            </w:r>
            <w:r w:rsidR="00FF53DA" w:rsidRPr="00FF53DA">
              <w:t>estibular</w:t>
            </w:r>
            <w:r w:rsidR="00FF53DA">
              <w:t xml:space="preserve"> </w:t>
            </w:r>
            <w:r w:rsidR="00FF53DA" w:rsidRPr="00FF53DA">
              <w:t>system</w:t>
            </w:r>
            <w:r w:rsidR="00FE549D">
              <w:t xml:space="preserve"> issues</w:t>
            </w:r>
          </w:p>
          <w:p w14:paraId="6FDB7C78" w14:textId="77777777" w:rsidR="00FF53DA" w:rsidRPr="00FF53DA" w:rsidRDefault="00FF53DA"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FF53DA">
              <w:t>Vision</w:t>
            </w:r>
            <w:r w:rsidR="00FE549D">
              <w:t xml:space="preserve"> issues</w:t>
            </w:r>
          </w:p>
          <w:p w14:paraId="6FDB7C79" w14:textId="77777777" w:rsidR="00FF53DA" w:rsidRDefault="00FE549D" w:rsidP="00FF53DA">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t>Decreased b</w:t>
            </w:r>
            <w:r w:rsidR="00FF53DA" w:rsidRPr="00FF53DA">
              <w:t>alance and</w:t>
            </w:r>
            <w:r w:rsidR="00FF53DA">
              <w:t xml:space="preserve"> </w:t>
            </w:r>
            <w:r w:rsidR="00FF53DA" w:rsidRPr="00FF53DA">
              <w:t>mobility</w:t>
            </w:r>
          </w:p>
          <w:p w14:paraId="6FDB7C7A" w14:textId="1C7734EF" w:rsidR="00FF53DA" w:rsidRDefault="00587579" w:rsidP="00007158">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Some of these</w:t>
            </w:r>
            <w:r w:rsidR="000272DD">
              <w:t xml:space="preserve"> fac</w:t>
            </w:r>
            <w:r w:rsidR="005D616E">
              <w:t xml:space="preserve">tors cannot be addressed through exercise.  </w:t>
            </w:r>
            <w:r w:rsidR="00007158">
              <w:t>E</w:t>
            </w:r>
            <w:r w:rsidR="000272DD">
              <w:t>xamples</w:t>
            </w:r>
            <w:r w:rsidR="00007158">
              <w:t xml:space="preserve"> include</w:t>
            </w:r>
            <w:r w:rsidR="000272DD">
              <w:t>:</w:t>
            </w:r>
            <w:r w:rsidR="00007158">
              <w:t xml:space="preserve"> v</w:t>
            </w:r>
            <w:r w:rsidR="000272DD">
              <w:t>ision</w:t>
            </w:r>
            <w:r w:rsidR="00007158">
              <w:t xml:space="preserve"> issues</w:t>
            </w:r>
            <w:r w:rsidR="000272DD">
              <w:t xml:space="preserve">, hypotension, vestibular disturbances, </w:t>
            </w:r>
            <w:r w:rsidR="00C91961">
              <w:t>etc.</w:t>
            </w:r>
            <w:r w:rsidR="00007158">
              <w:t xml:space="preserve">  </w:t>
            </w:r>
          </w:p>
          <w:p w14:paraId="6FDB7C7B" w14:textId="186CE9EA" w:rsidR="005D616E" w:rsidRDefault="005052BD" w:rsidP="00DC409E">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 xml:space="preserve">Other can be addressed through exercise.  </w:t>
            </w:r>
            <w:r w:rsidR="00DC409E">
              <w:t>E</w:t>
            </w:r>
            <w:r w:rsidR="000272DD">
              <w:t>xercise is a powerful tool and can help us maintain, or increase, reaction time, muscular strength, balance, and mobility.</w:t>
            </w:r>
            <w:r w:rsidR="00007158">
              <w:t xml:space="preserve"> </w:t>
            </w:r>
          </w:p>
          <w:p w14:paraId="6FDB7C7C" w14:textId="77777777" w:rsidR="005D616E" w:rsidRDefault="005D616E" w:rsidP="005D616E">
            <w:pPr>
              <w:cnfStyle w:val="000000100000" w:firstRow="0" w:lastRow="0" w:firstColumn="0" w:lastColumn="0" w:oddVBand="0" w:evenVBand="0" w:oddHBand="1" w:evenHBand="0" w:firstRowFirstColumn="0" w:firstRowLastColumn="0" w:lastRowFirstColumn="0" w:lastRowLastColumn="0"/>
            </w:pPr>
          </w:p>
          <w:p w14:paraId="6FDB7C7D" w14:textId="77777777" w:rsidR="000272DD" w:rsidRDefault="005D616E" w:rsidP="005D616E">
            <w:pPr>
              <w:cnfStyle w:val="000000100000" w:firstRow="0" w:lastRow="0" w:firstColumn="0" w:lastColumn="0" w:oddVBand="0" w:evenVBand="0" w:oddHBand="1" w:evenHBand="0" w:firstRowFirstColumn="0" w:firstRowLastColumn="0" w:lastRowFirstColumn="0" w:lastRowLastColumn="0"/>
            </w:pPr>
            <w:r w:rsidRPr="005D616E">
              <w:rPr>
                <w:b/>
              </w:rPr>
              <w:t>Note to facilitator:</w:t>
            </w:r>
            <w:r>
              <w:t xml:space="preserve"> Direct all medical concerns to a physician or health care professional.  </w:t>
            </w:r>
            <w:r w:rsidR="00007158">
              <w:t xml:space="preserve"> </w:t>
            </w:r>
          </w:p>
          <w:p w14:paraId="6FDB7C7E" w14:textId="77777777" w:rsidR="004D3EA3" w:rsidRPr="00BA451B" w:rsidRDefault="00995465" w:rsidP="003448CD">
            <w:pPr>
              <w:cnfStyle w:val="000000100000" w:firstRow="0" w:lastRow="0" w:firstColumn="0" w:lastColumn="0" w:oddVBand="0" w:evenVBand="0" w:oddHBand="1" w:evenHBand="0" w:firstRowFirstColumn="0" w:firstRowLastColumn="0" w:lastRowFirstColumn="0" w:lastRowLastColumn="0"/>
            </w:pPr>
            <w:r w:rsidRPr="00995465">
              <w:t xml:space="preserve"> </w:t>
            </w:r>
          </w:p>
        </w:tc>
      </w:tr>
      <w:tr w:rsidR="00327D6D" w14:paraId="6FDB7C8E"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80" w14:textId="77777777" w:rsidR="00BA451B" w:rsidRPr="003A2B36" w:rsidRDefault="00007158" w:rsidP="003F4BD8">
            <w:r w:rsidRPr="003A2B36">
              <w:rPr>
                <w:noProof/>
              </w:rPr>
              <w:lastRenderedPageBreak/>
              <w:t>Improve Balance With Exericse</w:t>
            </w:r>
          </w:p>
          <w:p w14:paraId="6FDB7C81" w14:textId="77777777" w:rsidR="008B3467" w:rsidRDefault="008B3467" w:rsidP="003F4BD8">
            <w:pPr>
              <w:rPr>
                <w:b w:val="0"/>
              </w:rPr>
            </w:pPr>
            <w:r>
              <w:rPr>
                <w:b w:val="0"/>
              </w:rPr>
              <w:t>6</w:t>
            </w:r>
          </w:p>
          <w:p w14:paraId="6FDB7C82" w14:textId="77777777" w:rsidR="009020B5" w:rsidRPr="003F4BD8" w:rsidRDefault="009020B5" w:rsidP="003F4BD8">
            <w:pPr>
              <w:rPr>
                <w:b w:val="0"/>
              </w:rPr>
            </w:pPr>
          </w:p>
        </w:tc>
        <w:tc>
          <w:tcPr>
            <w:tcW w:w="6795" w:type="dxa"/>
          </w:tcPr>
          <w:p w14:paraId="00382615" w14:textId="482F3E99" w:rsidR="00AD463F" w:rsidRPr="00AD463F" w:rsidRDefault="00AD463F" w:rsidP="00AD463F">
            <w:pPr>
              <w:cnfStyle w:val="000000010000" w:firstRow="0" w:lastRow="0" w:firstColumn="0" w:lastColumn="0" w:oddVBand="0" w:evenVBand="0" w:oddHBand="0" w:evenHBand="1" w:firstRowFirstColumn="0" w:firstRowLastColumn="0" w:lastRowFirstColumn="0" w:lastRowLastColumn="0"/>
              <w:rPr>
                <w:rFonts w:hAnsi="Calibri"/>
                <w:b/>
                <w:color w:val="000000" w:themeColor="text1"/>
                <w:kern w:val="24"/>
                <w:sz w:val="20"/>
                <w:szCs w:val="20"/>
              </w:rPr>
            </w:pPr>
            <w:r w:rsidRPr="00AD463F">
              <w:rPr>
                <w:rFonts w:hAnsi="Calibri"/>
                <w:b/>
                <w:color w:val="000000" w:themeColor="text1"/>
                <w:kern w:val="24"/>
                <w:sz w:val="20"/>
                <w:szCs w:val="20"/>
              </w:rPr>
              <w:t>SAY</w:t>
            </w:r>
          </w:p>
          <w:p w14:paraId="5A6F785E" w14:textId="6C8A38D5" w:rsidR="005052BD" w:rsidRPr="005052BD" w:rsidRDefault="00AD463F" w:rsidP="005052BD">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 xml:space="preserve">Discuss how working on </w:t>
            </w:r>
            <w:r w:rsidR="002E66EC">
              <w:rPr>
                <w:rFonts w:hAnsi="Calibri"/>
                <w:color w:val="000000" w:themeColor="text1"/>
                <w:kern w:val="24"/>
                <w:szCs w:val="20"/>
              </w:rPr>
              <w:t xml:space="preserve">the factors </w:t>
            </w:r>
            <w:r w:rsidR="005052BD">
              <w:rPr>
                <w:rFonts w:hAnsi="Calibri"/>
                <w:color w:val="000000" w:themeColor="text1"/>
                <w:kern w:val="24"/>
                <w:szCs w:val="20"/>
              </w:rPr>
              <w:t>below increases our chances of maintaining balance.</w:t>
            </w:r>
          </w:p>
          <w:p w14:paraId="4B86BF85" w14:textId="2CD36F50" w:rsidR="005052BD" w:rsidRPr="005052BD" w:rsidRDefault="00AD463F" w:rsidP="005052BD">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S</w:t>
            </w:r>
            <w:r w:rsidR="005052BD">
              <w:rPr>
                <w:rFonts w:hAnsi="Calibri"/>
                <w:color w:val="000000" w:themeColor="text1"/>
                <w:kern w:val="24"/>
                <w:szCs w:val="20"/>
              </w:rPr>
              <w:t>tatic and dynamic balance</w:t>
            </w:r>
          </w:p>
          <w:p w14:paraId="52C27E63" w14:textId="3F4D3053" w:rsidR="005052BD" w:rsidRPr="005052BD" w:rsidRDefault="00AD463F" w:rsidP="005052BD">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P</w:t>
            </w:r>
            <w:r w:rsidR="005052BD">
              <w:rPr>
                <w:rFonts w:hAnsi="Calibri"/>
                <w:color w:val="000000" w:themeColor="text1"/>
                <w:kern w:val="24"/>
                <w:szCs w:val="20"/>
              </w:rPr>
              <w:t>osture</w:t>
            </w:r>
          </w:p>
          <w:p w14:paraId="6F4A95FD" w14:textId="310FDBCE" w:rsidR="005052BD" w:rsidRPr="005052BD" w:rsidRDefault="00AD463F" w:rsidP="005052BD">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A</w:t>
            </w:r>
            <w:r w:rsidR="005052BD">
              <w:rPr>
                <w:rFonts w:hAnsi="Calibri"/>
                <w:color w:val="000000" w:themeColor="text1"/>
                <w:kern w:val="24"/>
                <w:szCs w:val="20"/>
              </w:rPr>
              <w:t>gility</w:t>
            </w:r>
          </w:p>
          <w:p w14:paraId="5B4999C0" w14:textId="77777777" w:rsidR="005052BD" w:rsidRPr="005052BD" w:rsidRDefault="005052BD" w:rsidP="005052BD">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Muscular strength, power, and endurance</w:t>
            </w:r>
          </w:p>
          <w:p w14:paraId="7B704B30" w14:textId="35EC908A" w:rsidR="005052BD" w:rsidRPr="005052BD" w:rsidRDefault="005052BD" w:rsidP="005052BD">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Flexibility</w:t>
            </w:r>
          </w:p>
          <w:p w14:paraId="6FDB7C88" w14:textId="3E1CFAEE" w:rsidR="00075DAB" w:rsidRPr="00075DAB" w:rsidRDefault="00AD463F" w:rsidP="00DC409E">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 w:val="20"/>
                <w:szCs w:val="20"/>
              </w:rPr>
            </w:pPr>
            <w:r>
              <w:rPr>
                <w:rFonts w:hAnsi="Calibri"/>
                <w:color w:val="000000" w:themeColor="text1"/>
                <w:kern w:val="24"/>
                <w:szCs w:val="20"/>
              </w:rPr>
              <w:t xml:space="preserve">Review how </w:t>
            </w:r>
            <w:r w:rsidR="00430F73">
              <w:rPr>
                <w:rFonts w:hAnsi="Calibri"/>
                <w:color w:val="000000" w:themeColor="text1"/>
                <w:kern w:val="24"/>
                <w:szCs w:val="20"/>
              </w:rPr>
              <w:t>SilverSneakers classes</w:t>
            </w:r>
            <w:r w:rsidR="004B5E5C">
              <w:rPr>
                <w:rFonts w:hAnsi="Calibri"/>
                <w:color w:val="000000" w:themeColor="text1"/>
                <w:kern w:val="24"/>
                <w:szCs w:val="20"/>
              </w:rPr>
              <w:t>, and other types of exercise,</w:t>
            </w:r>
            <w:r w:rsidR="00430F73">
              <w:rPr>
                <w:rFonts w:hAnsi="Calibri"/>
                <w:color w:val="000000" w:themeColor="text1"/>
                <w:kern w:val="24"/>
                <w:szCs w:val="20"/>
              </w:rPr>
              <w:t xml:space="preserve"> </w:t>
            </w:r>
            <w:r>
              <w:rPr>
                <w:rFonts w:hAnsi="Calibri"/>
                <w:color w:val="000000" w:themeColor="text1"/>
                <w:kern w:val="24"/>
                <w:szCs w:val="20"/>
              </w:rPr>
              <w:t>help us work on balance by having participants</w:t>
            </w:r>
            <w:r w:rsidR="00075DAB">
              <w:rPr>
                <w:rFonts w:hAnsi="Calibri"/>
                <w:color w:val="000000" w:themeColor="text1"/>
                <w:kern w:val="24"/>
                <w:szCs w:val="20"/>
              </w:rPr>
              <w:t>:</w:t>
            </w:r>
          </w:p>
          <w:p w14:paraId="6FDB7C89" w14:textId="77777777" w:rsidR="00075DAB" w:rsidRPr="009C6F0D" w:rsidRDefault="00430F73" w:rsidP="00075DAB">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Cs w:val="20"/>
              </w:rPr>
            </w:pPr>
            <w:r w:rsidRPr="009C6F0D">
              <w:rPr>
                <w:rFonts w:hAnsi="Calibri"/>
                <w:color w:val="000000" w:themeColor="text1"/>
                <w:kern w:val="24"/>
                <w:szCs w:val="20"/>
              </w:rPr>
              <w:t xml:space="preserve">Practice moving in different </w:t>
            </w:r>
            <w:r w:rsidR="009C6F0D" w:rsidRPr="009C6F0D">
              <w:rPr>
                <w:rFonts w:hAnsi="Calibri"/>
                <w:color w:val="000000" w:themeColor="text1"/>
                <w:kern w:val="24"/>
                <w:szCs w:val="20"/>
              </w:rPr>
              <w:t xml:space="preserve">positions, </w:t>
            </w:r>
            <w:r w:rsidRPr="009C6F0D">
              <w:rPr>
                <w:rFonts w:hAnsi="Calibri"/>
                <w:color w:val="000000" w:themeColor="text1"/>
                <w:kern w:val="24"/>
                <w:szCs w:val="20"/>
              </w:rPr>
              <w:t>directions</w:t>
            </w:r>
            <w:r w:rsidR="009C6F0D" w:rsidRPr="009C6F0D">
              <w:rPr>
                <w:rFonts w:hAnsi="Calibri"/>
                <w:color w:val="000000" w:themeColor="text1"/>
                <w:kern w:val="24"/>
                <w:szCs w:val="20"/>
              </w:rPr>
              <w:t>,</w:t>
            </w:r>
            <w:r w:rsidRPr="009C6F0D">
              <w:rPr>
                <w:rFonts w:hAnsi="Calibri"/>
                <w:color w:val="000000" w:themeColor="text1"/>
                <w:kern w:val="24"/>
                <w:szCs w:val="20"/>
              </w:rPr>
              <w:t xml:space="preserve"> and at different speeds.</w:t>
            </w:r>
          </w:p>
          <w:p w14:paraId="6FDB7C8A" w14:textId="77777777" w:rsidR="00430F73" w:rsidRPr="009C6F0D" w:rsidRDefault="00430F73" w:rsidP="00075DAB">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Cs w:val="20"/>
              </w:rPr>
            </w:pPr>
            <w:r w:rsidRPr="009C6F0D">
              <w:rPr>
                <w:rFonts w:hAnsi="Calibri"/>
                <w:color w:val="000000" w:themeColor="text1"/>
                <w:kern w:val="24"/>
                <w:szCs w:val="20"/>
              </w:rPr>
              <w:t>Improve core strength.</w:t>
            </w:r>
          </w:p>
          <w:p w14:paraId="6FDB7C8B" w14:textId="77777777" w:rsidR="00430F73" w:rsidRPr="009C6F0D" w:rsidRDefault="00430F73" w:rsidP="00075DAB">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Cs w:val="20"/>
              </w:rPr>
            </w:pPr>
            <w:r w:rsidRPr="009C6F0D">
              <w:rPr>
                <w:rFonts w:hAnsi="Calibri"/>
                <w:color w:val="000000" w:themeColor="text1"/>
                <w:kern w:val="24"/>
                <w:szCs w:val="20"/>
              </w:rPr>
              <w:t>Increase muscular strength, power, and endurance through resistance training.</w:t>
            </w:r>
          </w:p>
          <w:p w14:paraId="6FDB7C8C" w14:textId="77777777" w:rsidR="00430F73" w:rsidRPr="009C6F0D" w:rsidRDefault="00A31972" w:rsidP="00075DAB">
            <w:pPr>
              <w:pStyle w:val="ListParagraph"/>
              <w:numPr>
                <w:ilvl w:val="1"/>
                <w:numId w:val="28"/>
              </w:numPr>
              <w:cnfStyle w:val="000000010000" w:firstRow="0" w:lastRow="0" w:firstColumn="0" w:lastColumn="0" w:oddVBand="0" w:evenVBand="0" w:oddHBand="0" w:evenHBand="1" w:firstRowFirstColumn="0" w:firstRowLastColumn="0" w:lastRowFirstColumn="0" w:lastRowLastColumn="0"/>
              <w:rPr>
                <w:rFonts w:hAnsi="Calibri"/>
                <w:color w:val="000000" w:themeColor="text1"/>
                <w:kern w:val="24"/>
                <w:szCs w:val="20"/>
              </w:rPr>
            </w:pPr>
            <w:r>
              <w:rPr>
                <w:rFonts w:hAnsi="Calibri"/>
                <w:color w:val="000000" w:themeColor="text1"/>
                <w:kern w:val="24"/>
                <w:szCs w:val="20"/>
              </w:rPr>
              <w:t>Move freely by increasing or maintaining flexibility</w:t>
            </w:r>
            <w:r w:rsidR="009C6F0D" w:rsidRPr="009C6F0D">
              <w:rPr>
                <w:rFonts w:hAnsi="Calibri"/>
                <w:color w:val="000000" w:themeColor="text1"/>
                <w:kern w:val="24"/>
                <w:szCs w:val="20"/>
              </w:rPr>
              <w:t>.</w:t>
            </w:r>
          </w:p>
          <w:p w14:paraId="6FDB7C8D" w14:textId="77777777" w:rsidR="004D3EA3" w:rsidRPr="00BA451B" w:rsidRDefault="004D3EA3" w:rsidP="00A31972">
            <w:pPr>
              <w:cnfStyle w:val="000000010000" w:firstRow="0" w:lastRow="0" w:firstColumn="0" w:lastColumn="0" w:oddVBand="0" w:evenVBand="0" w:oddHBand="0" w:evenHBand="1" w:firstRowFirstColumn="0" w:firstRowLastColumn="0" w:lastRowFirstColumn="0" w:lastRowLastColumn="0"/>
            </w:pPr>
          </w:p>
        </w:tc>
      </w:tr>
      <w:tr w:rsidR="001626BD" w14:paraId="6305A94C"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97D585A" w14:textId="77777777" w:rsidR="001626BD" w:rsidRPr="001626BD" w:rsidRDefault="001626BD" w:rsidP="001626BD">
            <w:pPr>
              <w:rPr>
                <w:bCs w:val="0"/>
              </w:rPr>
            </w:pPr>
            <w:r w:rsidRPr="001626BD">
              <w:t>Closing Before Exercise Class</w:t>
            </w:r>
          </w:p>
          <w:p w14:paraId="08B375F3" w14:textId="0543BEA1" w:rsidR="001626BD" w:rsidRDefault="001626BD" w:rsidP="001626BD">
            <w:pPr>
              <w:rPr>
                <w:bCs w:val="0"/>
              </w:rPr>
            </w:pPr>
          </w:p>
          <w:p w14:paraId="4FEF30D9" w14:textId="67C0AB6A" w:rsidR="001626BD" w:rsidRPr="003A2B36" w:rsidRDefault="001626BD" w:rsidP="001626BD">
            <w:pPr>
              <w:rPr>
                <w:noProof/>
              </w:rPr>
            </w:pPr>
            <w:r>
              <w:rPr>
                <w:b w:val="0"/>
              </w:rPr>
              <w:t>Refer to choreography document</w:t>
            </w:r>
          </w:p>
        </w:tc>
        <w:tc>
          <w:tcPr>
            <w:tcW w:w="6795" w:type="dxa"/>
          </w:tcPr>
          <w:p w14:paraId="2E3EBB96" w14:textId="437EE105" w:rsidR="001626BD" w:rsidRPr="00C33C45" w:rsidRDefault="001626BD" w:rsidP="001626BD">
            <w:pPr>
              <w:cnfStyle w:val="000000100000" w:firstRow="0" w:lastRow="0" w:firstColumn="0" w:lastColumn="0" w:oddVBand="0" w:evenVBand="0" w:oddHBand="1" w:evenHBand="0" w:firstRowFirstColumn="0" w:firstRowLastColumn="0" w:lastRowFirstColumn="0" w:lastRowLastColumn="0"/>
              <w:rPr>
                <w:b/>
              </w:rPr>
            </w:pPr>
            <w:r w:rsidRPr="00C33C45">
              <w:rPr>
                <w:b/>
              </w:rPr>
              <w:t>S</w:t>
            </w:r>
            <w:r w:rsidR="00AD463F">
              <w:rPr>
                <w:b/>
              </w:rPr>
              <w:t>AY</w:t>
            </w:r>
          </w:p>
          <w:p w14:paraId="18586839" w14:textId="3527CFC9" w:rsidR="001626BD" w:rsidRDefault="001626BD" w:rsidP="00AD463F">
            <w:pPr>
              <w:pStyle w:val="ListParagraph"/>
              <w:numPr>
                <w:ilvl w:val="0"/>
                <w:numId w:val="49"/>
              </w:numPr>
              <w:cnfStyle w:val="000000100000" w:firstRow="0" w:lastRow="0" w:firstColumn="0" w:lastColumn="0" w:oddVBand="0" w:evenVBand="0" w:oddHBand="1" w:evenHBand="0" w:firstRowFirstColumn="0" w:firstRowLastColumn="0" w:lastRowFirstColumn="0" w:lastRowLastColumn="0"/>
            </w:pPr>
            <w:r>
              <w:t xml:space="preserve">Ask if anyone have any final thoughts before </w:t>
            </w:r>
            <w:r w:rsidR="00AD463F">
              <w:t xml:space="preserve">they </w:t>
            </w:r>
            <w:r>
              <w:t>try a Stability class.</w:t>
            </w:r>
          </w:p>
          <w:p w14:paraId="12A32189" w14:textId="6A3B9946" w:rsidR="001626BD" w:rsidRPr="00AD463F" w:rsidRDefault="00AD463F" w:rsidP="001626BD">
            <w:pPr>
              <w:cnfStyle w:val="000000100000" w:firstRow="0" w:lastRow="0" w:firstColumn="0" w:lastColumn="0" w:oddVBand="0" w:evenVBand="0" w:oddHBand="1" w:evenHBand="0" w:firstRowFirstColumn="0" w:firstRowLastColumn="0" w:lastRowFirstColumn="0" w:lastRowLastColumn="0"/>
              <w:rPr>
                <w:b/>
              </w:rPr>
            </w:pPr>
            <w:r w:rsidRPr="00AD463F">
              <w:rPr>
                <w:b/>
              </w:rPr>
              <w:t>DO</w:t>
            </w:r>
          </w:p>
          <w:p w14:paraId="174A3B8C" w14:textId="4D898DEA" w:rsidR="001626BD" w:rsidRPr="001626BD" w:rsidRDefault="001626BD" w:rsidP="001626BD">
            <w:pPr>
              <w:cnfStyle w:val="000000100000" w:firstRow="0" w:lastRow="0" w:firstColumn="0" w:lastColumn="0" w:oddVBand="0" w:evenVBand="0" w:oddHBand="1" w:evenHBand="0" w:firstRowFirstColumn="0" w:firstRowLastColumn="0" w:lastRowFirstColumn="0" w:lastRowLastColumn="0"/>
            </w:pPr>
            <w:r w:rsidRPr="001626BD">
              <w:t>Balance Builder Stability class to follow (follow choreography document)</w:t>
            </w:r>
          </w:p>
          <w:p w14:paraId="311616E3" w14:textId="77777777" w:rsidR="001626BD" w:rsidRPr="001626BD" w:rsidRDefault="001626BD" w:rsidP="001626BD">
            <w:pPr>
              <w:cnfStyle w:val="000000100000" w:firstRow="0" w:lastRow="0" w:firstColumn="0" w:lastColumn="0" w:oddVBand="0" w:evenVBand="0" w:oddHBand="1" w:evenHBand="0" w:firstRowFirstColumn="0" w:firstRowLastColumn="0" w:lastRowFirstColumn="0" w:lastRowLastColumn="0"/>
            </w:pPr>
          </w:p>
          <w:p w14:paraId="2631E407" w14:textId="15DB14DF" w:rsidR="001626BD" w:rsidRDefault="001626BD" w:rsidP="001626BD">
            <w:pPr>
              <w:tabs>
                <w:tab w:val="left" w:pos="1640"/>
              </w:tabs>
              <w:cnfStyle w:val="000000100000" w:firstRow="0" w:lastRow="0" w:firstColumn="0" w:lastColumn="0" w:oddVBand="0" w:evenVBand="0" w:oddHBand="1" w:evenHBand="0" w:firstRowFirstColumn="0" w:firstRowLastColumn="0" w:lastRowFirstColumn="0" w:lastRowLastColumn="0"/>
              <w:rPr>
                <w:b/>
                <w:iCs/>
              </w:rPr>
            </w:pPr>
            <w:r w:rsidRPr="001626BD">
              <w:t>Class is approximately 30 minutes</w:t>
            </w:r>
          </w:p>
        </w:tc>
      </w:tr>
      <w:tr w:rsidR="00327D6D" w14:paraId="6FDB7D43"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C8F" w14:textId="77777777" w:rsidR="008B3467" w:rsidRPr="003A2B36" w:rsidRDefault="00A31972" w:rsidP="00BA451B">
            <w:bookmarkStart w:id="6" w:name="_Hlk15290590"/>
            <w:r w:rsidRPr="003A2B36">
              <w:rPr>
                <w:noProof/>
              </w:rPr>
              <w:lastRenderedPageBreak/>
              <w:t>Let’s Try Some Exercises Together</w:t>
            </w:r>
          </w:p>
          <w:p w14:paraId="6FDB7C90" w14:textId="7FD7CC19" w:rsidR="008B3467" w:rsidRDefault="008B3467" w:rsidP="00BA451B">
            <w:pPr>
              <w:rPr>
                <w:bCs w:val="0"/>
              </w:rPr>
            </w:pPr>
            <w:r>
              <w:rPr>
                <w:b w:val="0"/>
              </w:rPr>
              <w:t>7</w:t>
            </w:r>
          </w:p>
          <w:p w14:paraId="14BDDD3C" w14:textId="52DD0DE7" w:rsidR="005052BD" w:rsidRDefault="005052BD" w:rsidP="00BA451B">
            <w:pPr>
              <w:rPr>
                <w:bCs w:val="0"/>
              </w:rPr>
            </w:pPr>
          </w:p>
          <w:p w14:paraId="056B3F39" w14:textId="6F84FA31" w:rsidR="005052BD" w:rsidRDefault="00471B13" w:rsidP="00BA451B">
            <w:pPr>
              <w:rPr>
                <w:b w:val="0"/>
              </w:rPr>
            </w:pPr>
            <w:r>
              <w:rPr>
                <w:b w:val="0"/>
              </w:rPr>
              <w:t>*</w:t>
            </w:r>
            <w:r w:rsidR="005052BD">
              <w:rPr>
                <w:b w:val="0"/>
              </w:rPr>
              <w:t xml:space="preserve">Refer to </w:t>
            </w:r>
            <w:r>
              <w:rPr>
                <w:b w:val="0"/>
              </w:rPr>
              <w:t>perceived exertion chart found on slide 7</w:t>
            </w:r>
          </w:p>
          <w:p w14:paraId="6FDB7C91" w14:textId="77777777" w:rsidR="009020B5" w:rsidRDefault="009020B5" w:rsidP="00BA451B">
            <w:pPr>
              <w:rPr>
                <w:b w:val="0"/>
              </w:rPr>
            </w:pPr>
          </w:p>
        </w:tc>
        <w:tc>
          <w:tcPr>
            <w:tcW w:w="6795" w:type="dxa"/>
          </w:tcPr>
          <w:p w14:paraId="6FDB7CA3" w14:textId="723B8ECB" w:rsidR="00962A9B" w:rsidRPr="00143587" w:rsidRDefault="001626BD" w:rsidP="001626BD">
            <w:pPr>
              <w:cnfStyle w:val="000000010000" w:firstRow="0" w:lastRow="0" w:firstColumn="0" w:lastColumn="0" w:oddVBand="0" w:evenVBand="0" w:oddHBand="0" w:evenHBand="1" w:firstRowFirstColumn="0" w:firstRowLastColumn="0" w:lastRowFirstColumn="0" w:lastRowLastColumn="0"/>
              <w:rPr>
                <w:iCs/>
              </w:rPr>
            </w:pPr>
            <w:r w:rsidRPr="00143587">
              <w:rPr>
                <w:iCs/>
              </w:rPr>
              <w:t xml:space="preserve">Perform </w:t>
            </w:r>
            <w:r w:rsidR="00143587" w:rsidRPr="00143587">
              <w:rPr>
                <w:iCs/>
              </w:rPr>
              <w:t>30-minute class</w:t>
            </w:r>
          </w:p>
          <w:p w14:paraId="6FDB7D41" w14:textId="77777777" w:rsidR="00D86746" w:rsidRDefault="00D86746" w:rsidP="004B67AF">
            <w:pPr>
              <w:spacing w:after="160" w:line="259" w:lineRule="auto"/>
              <w:cnfStyle w:val="000000010000" w:firstRow="0" w:lastRow="0" w:firstColumn="0" w:lastColumn="0" w:oddVBand="0" w:evenVBand="0" w:oddHBand="0" w:evenHBand="1" w:firstRowFirstColumn="0" w:firstRowLastColumn="0" w:lastRowFirstColumn="0" w:lastRowLastColumn="0"/>
              <w:rPr>
                <w:b/>
              </w:rPr>
            </w:pPr>
          </w:p>
          <w:p w14:paraId="6FDB7D42" w14:textId="77777777" w:rsidR="00D86746" w:rsidRPr="004B67AF" w:rsidRDefault="00D86746" w:rsidP="004B67AF">
            <w:pPr>
              <w:spacing w:after="160" w:line="259" w:lineRule="auto"/>
              <w:cnfStyle w:val="000000010000" w:firstRow="0" w:lastRow="0" w:firstColumn="0" w:lastColumn="0" w:oddVBand="0" w:evenVBand="0" w:oddHBand="0" w:evenHBand="1" w:firstRowFirstColumn="0" w:firstRowLastColumn="0" w:lastRowFirstColumn="0" w:lastRowLastColumn="0"/>
              <w:rPr>
                <w:b/>
              </w:rPr>
            </w:pPr>
          </w:p>
        </w:tc>
      </w:tr>
      <w:bookmarkEnd w:id="6"/>
      <w:tr w:rsidR="00327D6D" w14:paraId="6FDB7D4A"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D44" w14:textId="775E1D9F" w:rsidR="005F7F33" w:rsidRDefault="006B00E8" w:rsidP="00BA451B">
            <w:pPr>
              <w:rPr>
                <w:b w:val="0"/>
              </w:rPr>
            </w:pPr>
            <w:r>
              <w:rPr>
                <w:noProof/>
              </w:rPr>
              <w:t>Great Job!</w:t>
            </w:r>
          </w:p>
          <w:p w14:paraId="6FDB7D45" w14:textId="77777777" w:rsidR="008B3467" w:rsidRDefault="008B3467" w:rsidP="00BA451B">
            <w:pPr>
              <w:rPr>
                <w:b w:val="0"/>
              </w:rPr>
            </w:pPr>
            <w:r>
              <w:rPr>
                <w:b w:val="0"/>
              </w:rPr>
              <w:t>8</w:t>
            </w:r>
          </w:p>
          <w:p w14:paraId="6FDB7D46" w14:textId="77777777" w:rsidR="009020B5" w:rsidRDefault="009020B5" w:rsidP="00BA451B">
            <w:pPr>
              <w:rPr>
                <w:b w:val="0"/>
              </w:rPr>
            </w:pPr>
          </w:p>
        </w:tc>
        <w:tc>
          <w:tcPr>
            <w:tcW w:w="6795" w:type="dxa"/>
          </w:tcPr>
          <w:p w14:paraId="6D848944" w14:textId="0A7EDC30" w:rsidR="00FA50AB" w:rsidRPr="00FA50AB" w:rsidRDefault="00FA50AB" w:rsidP="00FA50AB">
            <w:pPr>
              <w:cnfStyle w:val="000000100000" w:firstRow="0" w:lastRow="0" w:firstColumn="0" w:lastColumn="0" w:oddVBand="0" w:evenVBand="0" w:oddHBand="1" w:evenHBand="0" w:firstRowFirstColumn="0" w:firstRowLastColumn="0" w:lastRowFirstColumn="0" w:lastRowLastColumn="0"/>
              <w:rPr>
                <w:b/>
              </w:rPr>
            </w:pPr>
            <w:r w:rsidRPr="00FA50AB">
              <w:rPr>
                <w:b/>
              </w:rPr>
              <w:t>SAY</w:t>
            </w:r>
          </w:p>
          <w:p w14:paraId="11B7A06C" w14:textId="2E2220F6" w:rsidR="00471B13" w:rsidRDefault="00471B13" w:rsidP="006B00E8">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 xml:space="preserve">Encourage participants to reflect on the exercise experience by asking </w:t>
            </w:r>
            <w:r w:rsidR="005D42F7">
              <w:t xml:space="preserve">the </w:t>
            </w:r>
            <w:r>
              <w:t>questions</w:t>
            </w:r>
            <w:r w:rsidR="005D42F7">
              <w:t xml:space="preserve"> such as:</w:t>
            </w:r>
          </w:p>
          <w:p w14:paraId="6FDB7D47" w14:textId="6410F51D" w:rsidR="003448CD" w:rsidRDefault="00471B13" w:rsidP="00471B13">
            <w:pPr>
              <w:pStyle w:val="ListParagraph"/>
              <w:numPr>
                <w:ilvl w:val="1"/>
                <w:numId w:val="22"/>
              </w:numPr>
              <w:cnfStyle w:val="000000100000" w:firstRow="0" w:lastRow="0" w:firstColumn="0" w:lastColumn="0" w:oddVBand="0" w:evenVBand="0" w:oddHBand="1" w:evenHBand="0" w:firstRowFirstColumn="0" w:firstRowLastColumn="0" w:lastRowFirstColumn="0" w:lastRowLastColumn="0"/>
            </w:pPr>
            <w:r>
              <w:t>How did the exercises feel?</w:t>
            </w:r>
          </w:p>
          <w:p w14:paraId="0056ACB2" w14:textId="6FDC226C" w:rsidR="00471B13" w:rsidRDefault="00471B13" w:rsidP="00471B13">
            <w:pPr>
              <w:pStyle w:val="ListParagraph"/>
              <w:numPr>
                <w:ilvl w:val="1"/>
                <w:numId w:val="22"/>
              </w:numPr>
              <w:cnfStyle w:val="000000100000" w:firstRow="0" w:lastRow="0" w:firstColumn="0" w:lastColumn="0" w:oddVBand="0" w:evenVBand="0" w:oddHBand="1" w:evenHBand="0" w:firstRowFirstColumn="0" w:firstRowLastColumn="0" w:lastRowFirstColumn="0" w:lastRowLastColumn="0"/>
            </w:pPr>
            <w:r>
              <w:t>Were you surprised by anything?</w:t>
            </w:r>
          </w:p>
          <w:p w14:paraId="6B218ED4" w14:textId="2034FA8E" w:rsidR="00471B13" w:rsidRDefault="00471B13" w:rsidP="00471B13">
            <w:pPr>
              <w:pStyle w:val="ListParagraph"/>
              <w:numPr>
                <w:ilvl w:val="1"/>
                <w:numId w:val="22"/>
              </w:numPr>
              <w:cnfStyle w:val="000000100000" w:firstRow="0" w:lastRow="0" w:firstColumn="0" w:lastColumn="0" w:oddVBand="0" w:evenVBand="0" w:oddHBand="1" w:evenHBand="0" w:firstRowFirstColumn="0" w:firstRowLastColumn="0" w:lastRowFirstColumn="0" w:lastRowLastColumn="0"/>
            </w:pPr>
            <w:r>
              <w:t>Did you notice a difference between the right and left sides of your body?</w:t>
            </w:r>
          </w:p>
          <w:p w14:paraId="4C7B1D3E" w14:textId="77777777" w:rsidR="006B00E8" w:rsidRDefault="00471B13" w:rsidP="00471B13">
            <w:pPr>
              <w:pStyle w:val="ListParagraph"/>
              <w:numPr>
                <w:ilvl w:val="1"/>
                <w:numId w:val="22"/>
              </w:numPr>
              <w:cnfStyle w:val="000000100000" w:firstRow="0" w:lastRow="0" w:firstColumn="0" w:lastColumn="0" w:oddVBand="0" w:evenVBand="0" w:oddHBand="1" w:evenHBand="0" w:firstRowFirstColumn="0" w:firstRowLastColumn="0" w:lastRowFirstColumn="0" w:lastRowLastColumn="0"/>
            </w:pPr>
            <w:r>
              <w:t>What exercise did you enjoy the most?</w:t>
            </w:r>
          </w:p>
          <w:p w14:paraId="6FDB7D49" w14:textId="62F42D4F" w:rsidR="00471B13" w:rsidRDefault="00471B13" w:rsidP="00471B13">
            <w:pPr>
              <w:cnfStyle w:val="000000100000" w:firstRow="0" w:lastRow="0" w:firstColumn="0" w:lastColumn="0" w:oddVBand="0" w:evenVBand="0" w:oddHBand="1" w:evenHBand="0" w:firstRowFirstColumn="0" w:firstRowLastColumn="0" w:lastRowFirstColumn="0" w:lastRowLastColumn="0"/>
            </w:pPr>
          </w:p>
        </w:tc>
      </w:tr>
      <w:tr w:rsidR="00471B13" w14:paraId="23AE949D"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3AEEBFB0" w14:textId="77777777" w:rsidR="00471B13" w:rsidRDefault="00471B13" w:rsidP="00BA451B">
            <w:pPr>
              <w:rPr>
                <w:b w:val="0"/>
                <w:bCs w:val="0"/>
                <w:noProof/>
              </w:rPr>
            </w:pPr>
            <w:r>
              <w:rPr>
                <w:noProof/>
              </w:rPr>
              <w:t>Did You Know?</w:t>
            </w:r>
          </w:p>
          <w:p w14:paraId="66FE56DE" w14:textId="743C8612" w:rsidR="00055272" w:rsidRDefault="00055272" w:rsidP="00BA451B">
            <w:pPr>
              <w:rPr>
                <w:noProof/>
              </w:rPr>
            </w:pPr>
            <w:r>
              <w:rPr>
                <w:noProof/>
              </w:rPr>
              <w:t>9</w:t>
            </w:r>
          </w:p>
        </w:tc>
        <w:tc>
          <w:tcPr>
            <w:tcW w:w="6795" w:type="dxa"/>
          </w:tcPr>
          <w:p w14:paraId="255AD937" w14:textId="1B78862B" w:rsidR="005D42F7" w:rsidRPr="005D42F7" w:rsidRDefault="005D42F7" w:rsidP="005D42F7">
            <w:pPr>
              <w:cnfStyle w:val="000000010000" w:firstRow="0" w:lastRow="0" w:firstColumn="0" w:lastColumn="0" w:oddVBand="0" w:evenVBand="0" w:oddHBand="0" w:evenHBand="1" w:firstRowFirstColumn="0" w:firstRowLastColumn="0" w:lastRowFirstColumn="0" w:lastRowLastColumn="0"/>
              <w:rPr>
                <w:b/>
              </w:rPr>
            </w:pPr>
            <w:r w:rsidRPr="005D42F7">
              <w:rPr>
                <w:b/>
              </w:rPr>
              <w:t>SAY</w:t>
            </w:r>
          </w:p>
          <w:p w14:paraId="0E027375" w14:textId="6E574765" w:rsidR="00471B13" w:rsidRDefault="00471B13" w:rsidP="00471B13">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Explain that SilverSneakers instructors, and the staff at our locations, are certified and trained to work specifically with older adults.</w:t>
            </w:r>
          </w:p>
          <w:p w14:paraId="4657719E" w14:textId="5237138B" w:rsidR="00471B13" w:rsidRDefault="005D42F7" w:rsidP="00471B13">
            <w:pPr>
              <w:pStyle w:val="ListParagraph"/>
              <w:numPr>
                <w:ilvl w:val="0"/>
                <w:numId w:val="22"/>
              </w:numPr>
              <w:cnfStyle w:val="000000010000" w:firstRow="0" w:lastRow="0" w:firstColumn="0" w:lastColumn="0" w:oddVBand="0" w:evenVBand="0" w:oddHBand="0" w:evenHBand="1" w:firstRowFirstColumn="0" w:firstRowLastColumn="0" w:lastRowFirstColumn="0" w:lastRowLastColumn="0"/>
            </w:pPr>
            <w:r>
              <w:t>O</w:t>
            </w:r>
            <w:r w:rsidR="00471B13">
              <w:t>ur goal is to empower members with the support, knowledge, and skills they need to exercise safely and confidently.</w:t>
            </w:r>
          </w:p>
        </w:tc>
      </w:tr>
      <w:tr w:rsidR="00327D6D" w14:paraId="6FDB7D5A"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D4B" w14:textId="65E2491D" w:rsidR="008B3467" w:rsidRDefault="006B00E8" w:rsidP="00BA451B">
            <w:pPr>
              <w:rPr>
                <w:b w:val="0"/>
              </w:rPr>
            </w:pPr>
            <w:r>
              <w:rPr>
                <w:noProof/>
              </w:rPr>
              <w:t>SilverSneakers Benefits</w:t>
            </w:r>
          </w:p>
          <w:p w14:paraId="6FDB7D4C" w14:textId="1A8CB5EC" w:rsidR="008B3467" w:rsidRDefault="00055272" w:rsidP="00BA451B">
            <w:pPr>
              <w:rPr>
                <w:b w:val="0"/>
              </w:rPr>
            </w:pPr>
            <w:r>
              <w:rPr>
                <w:b w:val="0"/>
              </w:rPr>
              <w:t>10</w:t>
            </w:r>
          </w:p>
          <w:p w14:paraId="6FDB7D4D" w14:textId="77777777" w:rsidR="00327D6D" w:rsidRDefault="00327D6D" w:rsidP="00BA451B">
            <w:pPr>
              <w:rPr>
                <w:b w:val="0"/>
              </w:rPr>
            </w:pPr>
          </w:p>
        </w:tc>
        <w:tc>
          <w:tcPr>
            <w:tcW w:w="6795" w:type="dxa"/>
          </w:tcPr>
          <w:p w14:paraId="58F05B9A" w14:textId="75BF021E" w:rsidR="005D42F7" w:rsidRPr="005D42F7" w:rsidRDefault="005D42F7" w:rsidP="005D42F7">
            <w:pPr>
              <w:cnfStyle w:val="000000100000" w:firstRow="0" w:lastRow="0" w:firstColumn="0" w:lastColumn="0" w:oddVBand="0" w:evenVBand="0" w:oddHBand="1" w:evenHBand="0" w:firstRowFirstColumn="0" w:firstRowLastColumn="0" w:lastRowFirstColumn="0" w:lastRowLastColumn="0"/>
              <w:rPr>
                <w:b/>
              </w:rPr>
            </w:pPr>
            <w:r w:rsidRPr="005D42F7">
              <w:rPr>
                <w:b/>
              </w:rPr>
              <w:t>SAY</w:t>
            </w:r>
          </w:p>
          <w:p w14:paraId="6FDB7D4E" w14:textId="6AB820B3" w:rsidR="006B00E8" w:rsidRDefault="005D42F7" w:rsidP="006B00E8">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Explain the benefits of SilverSneakers and that </w:t>
            </w:r>
            <w:r w:rsidR="006B00E8">
              <w:t>SilverSneakers provides</w:t>
            </w:r>
            <w:r>
              <w:t xml:space="preserve"> the following</w:t>
            </w:r>
            <w:r w:rsidR="006B00E8">
              <w:t>:</w:t>
            </w:r>
          </w:p>
          <w:p w14:paraId="6FDB7D4F" w14:textId="351BDDF7" w:rsidR="006B00E8" w:rsidRDefault="006B00E8" w:rsidP="006B00E8">
            <w:pPr>
              <w:pStyle w:val="CommentText"/>
              <w:numPr>
                <w:ilvl w:val="1"/>
                <w:numId w:val="29"/>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access to fitness equipment</w:t>
            </w:r>
          </w:p>
          <w:p w14:paraId="091F0CF3" w14:textId="42365477" w:rsidR="00471B13" w:rsidRDefault="00471B13" w:rsidP="006B00E8">
            <w:pPr>
              <w:pStyle w:val="CommentText"/>
              <w:numPr>
                <w:ilvl w:val="1"/>
                <w:numId w:val="29"/>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Trained instructors</w:t>
            </w:r>
          </w:p>
          <w:p w14:paraId="39532057" w14:textId="1F349B23" w:rsidR="00471B13" w:rsidRDefault="00471B13" w:rsidP="006B00E8">
            <w:pPr>
              <w:pStyle w:val="CommentText"/>
              <w:numPr>
                <w:ilvl w:val="1"/>
                <w:numId w:val="29"/>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Access to a likeminded community and opportunities for social connections.</w:t>
            </w:r>
          </w:p>
          <w:p w14:paraId="403054BF" w14:textId="06EA05A5" w:rsidR="00055272" w:rsidRDefault="00055272" w:rsidP="006B00E8">
            <w:pPr>
              <w:pStyle w:val="CommentText"/>
              <w:numPr>
                <w:ilvl w:val="1"/>
                <w:numId w:val="29"/>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Online content.</w:t>
            </w:r>
          </w:p>
          <w:p w14:paraId="3C405F14" w14:textId="6EEAD690" w:rsidR="00471B13" w:rsidRDefault="00471B13" w:rsidP="00471B13">
            <w:pPr>
              <w:pStyle w:val="CommentText"/>
              <w:numPr>
                <w:ilvl w:val="1"/>
                <w:numId w:val="29"/>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Strength, flexibility, and endurance work which can help with overall mobility, independence and overall health.</w:t>
            </w:r>
          </w:p>
          <w:p w14:paraId="6FDB7D58" w14:textId="34CB752E" w:rsidR="006B00E8" w:rsidRPr="00055272" w:rsidRDefault="00326271" w:rsidP="006B00E8">
            <w:pPr>
              <w:pStyle w:val="CommentText"/>
              <w:numPr>
                <w:ilvl w:val="1"/>
                <w:numId w:val="29"/>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FLEX classes – option to exercise outside of the traditional gym setting</w:t>
            </w:r>
            <w:r w:rsidR="005D42F7">
              <w:rPr>
                <w:rFonts w:cs="Arial"/>
                <w:sz w:val="22"/>
                <w:szCs w:val="22"/>
              </w:rPr>
              <w:t>.</w:t>
            </w:r>
          </w:p>
          <w:p w14:paraId="6FDB7D59" w14:textId="77777777" w:rsidR="008B3467" w:rsidRDefault="008B3467" w:rsidP="00A31972">
            <w:pPr>
              <w:cnfStyle w:val="000000100000" w:firstRow="0" w:lastRow="0" w:firstColumn="0" w:lastColumn="0" w:oddVBand="0" w:evenVBand="0" w:oddHBand="1" w:evenHBand="0" w:firstRowFirstColumn="0" w:firstRowLastColumn="0" w:lastRowFirstColumn="0" w:lastRowLastColumn="0"/>
            </w:pPr>
          </w:p>
        </w:tc>
      </w:tr>
      <w:tr w:rsidR="00055272" w14:paraId="2FCBFBF5"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B040C5E" w14:textId="77777777" w:rsidR="00055272" w:rsidRDefault="00055272" w:rsidP="00BA451B">
            <w:pPr>
              <w:rPr>
                <w:b w:val="0"/>
                <w:bCs w:val="0"/>
                <w:noProof/>
              </w:rPr>
            </w:pPr>
            <w:r>
              <w:rPr>
                <w:noProof/>
              </w:rPr>
              <w:t>Signature SilverSneakers Classes</w:t>
            </w:r>
          </w:p>
          <w:p w14:paraId="420AE9B7" w14:textId="6DD4B42B" w:rsidR="00055272" w:rsidRDefault="00055272" w:rsidP="00BA451B">
            <w:pPr>
              <w:rPr>
                <w:noProof/>
              </w:rPr>
            </w:pPr>
            <w:r>
              <w:rPr>
                <w:noProof/>
              </w:rPr>
              <w:t>11</w:t>
            </w:r>
          </w:p>
        </w:tc>
        <w:tc>
          <w:tcPr>
            <w:tcW w:w="6795" w:type="dxa"/>
          </w:tcPr>
          <w:p w14:paraId="50D0565B" w14:textId="00C5461F" w:rsidR="005D42F7" w:rsidRPr="005D42F7" w:rsidRDefault="005D42F7" w:rsidP="005D42F7">
            <w:pPr>
              <w:cnfStyle w:val="000000010000" w:firstRow="0" w:lastRow="0" w:firstColumn="0" w:lastColumn="0" w:oddVBand="0" w:evenVBand="0" w:oddHBand="0" w:evenHBand="1" w:firstRowFirstColumn="0" w:firstRowLastColumn="0" w:lastRowFirstColumn="0" w:lastRowLastColumn="0"/>
              <w:rPr>
                <w:b/>
              </w:rPr>
            </w:pPr>
            <w:r w:rsidRPr="005D42F7">
              <w:rPr>
                <w:b/>
              </w:rPr>
              <w:t>SAY</w:t>
            </w:r>
          </w:p>
          <w:p w14:paraId="499614C4" w14:textId="7C5B2CBD" w:rsidR="00055272" w:rsidRDefault="00055272" w:rsidP="006B00E8">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Review the signature classes and their benefits:</w:t>
            </w:r>
          </w:p>
          <w:p w14:paraId="6C2857AC" w14:textId="77777777" w:rsidR="00055272" w:rsidRDefault="00055272" w:rsidP="006B00E8">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Classic</w:t>
            </w:r>
          </w:p>
          <w:p w14:paraId="423B0460" w14:textId="77777777" w:rsidR="00055272" w:rsidRDefault="00055272" w:rsidP="006B00E8">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Circuit</w:t>
            </w:r>
          </w:p>
          <w:p w14:paraId="4738360E" w14:textId="77777777" w:rsidR="00055272" w:rsidRDefault="00055272" w:rsidP="006B00E8">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Yoga</w:t>
            </w:r>
          </w:p>
          <w:p w14:paraId="62B852A0" w14:textId="77777777" w:rsidR="00055272" w:rsidRDefault="00055272" w:rsidP="006B00E8">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Splash</w:t>
            </w:r>
          </w:p>
          <w:p w14:paraId="37B4D7EA" w14:textId="2CF0E446" w:rsidR="00055272" w:rsidRDefault="00055272" w:rsidP="006B00E8">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Stability</w:t>
            </w:r>
          </w:p>
        </w:tc>
      </w:tr>
      <w:tr w:rsidR="00055272" w14:paraId="7C496BC5"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73DCC0A3" w14:textId="77777777" w:rsidR="00055272" w:rsidRDefault="00055272" w:rsidP="00BA451B">
            <w:pPr>
              <w:rPr>
                <w:b w:val="0"/>
                <w:bCs w:val="0"/>
                <w:noProof/>
              </w:rPr>
            </w:pPr>
            <w:r>
              <w:rPr>
                <w:noProof/>
              </w:rPr>
              <w:t>SilverSneakers FLEX Classes</w:t>
            </w:r>
          </w:p>
          <w:p w14:paraId="3BCD73A5" w14:textId="34D71792" w:rsidR="00055272" w:rsidRDefault="00055272" w:rsidP="00BA451B">
            <w:pPr>
              <w:rPr>
                <w:noProof/>
              </w:rPr>
            </w:pPr>
            <w:r>
              <w:rPr>
                <w:noProof/>
              </w:rPr>
              <w:t>12</w:t>
            </w:r>
          </w:p>
        </w:tc>
        <w:tc>
          <w:tcPr>
            <w:tcW w:w="6795" w:type="dxa"/>
          </w:tcPr>
          <w:p w14:paraId="7F11FB91" w14:textId="382A94D6" w:rsidR="005D42F7" w:rsidRPr="005D42F7" w:rsidRDefault="005D42F7" w:rsidP="005D42F7">
            <w:pPr>
              <w:cnfStyle w:val="000000100000" w:firstRow="0" w:lastRow="0" w:firstColumn="0" w:lastColumn="0" w:oddVBand="0" w:evenVBand="0" w:oddHBand="1" w:evenHBand="0" w:firstRowFirstColumn="0" w:firstRowLastColumn="0" w:lastRowFirstColumn="0" w:lastRowLastColumn="0"/>
              <w:rPr>
                <w:b/>
              </w:rPr>
            </w:pPr>
            <w:r w:rsidRPr="005D42F7">
              <w:rPr>
                <w:b/>
              </w:rPr>
              <w:t>SAY</w:t>
            </w:r>
          </w:p>
          <w:p w14:paraId="2B85881A" w14:textId="2B1FD3ED" w:rsidR="00055272" w:rsidRDefault="00055272" w:rsidP="006B00E8">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Review local FLEX offerings and their benefits.</w:t>
            </w:r>
          </w:p>
          <w:p w14:paraId="7BB3AB11" w14:textId="467EA882" w:rsidR="00055272" w:rsidRDefault="00055272" w:rsidP="006B00E8">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Classes differ by location, but may include: </w:t>
            </w:r>
          </w:p>
          <w:p w14:paraId="2B68ACAC" w14:textId="77777777" w:rsidR="00055272" w:rsidRDefault="00055272" w:rsidP="00055272">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t>Tai chi</w:t>
            </w:r>
          </w:p>
          <w:p w14:paraId="4D4BC7DF" w14:textId="77777777" w:rsidR="00055272" w:rsidRDefault="00055272" w:rsidP="00055272">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lastRenderedPageBreak/>
              <w:t>Pole Walking</w:t>
            </w:r>
          </w:p>
          <w:p w14:paraId="3BEB3D44" w14:textId="77777777" w:rsidR="00055272" w:rsidRDefault="00055272" w:rsidP="00055272">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t>Latin dance</w:t>
            </w:r>
          </w:p>
          <w:p w14:paraId="17501E90" w14:textId="15197517" w:rsidR="00055272" w:rsidRDefault="00055272" w:rsidP="00055272">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t>Many more</w:t>
            </w:r>
            <w:r w:rsidR="005D42F7">
              <w:t xml:space="preserve"> </w:t>
            </w:r>
          </w:p>
          <w:p w14:paraId="0CADA6C2" w14:textId="4C501A00" w:rsidR="005D42F7" w:rsidRDefault="005D42F7" w:rsidP="005D42F7">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Include information specific to your community (if you are aware of FLEX offerings).</w:t>
            </w:r>
          </w:p>
          <w:p w14:paraId="53DA645F" w14:textId="426DFEAA" w:rsidR="00055272" w:rsidRDefault="00055272" w:rsidP="00055272">
            <w:pPr>
              <w:cnfStyle w:val="000000100000" w:firstRow="0" w:lastRow="0" w:firstColumn="0" w:lastColumn="0" w:oddVBand="0" w:evenVBand="0" w:oddHBand="1" w:evenHBand="0" w:firstRowFirstColumn="0" w:firstRowLastColumn="0" w:lastRowFirstColumn="0" w:lastRowLastColumn="0"/>
            </w:pPr>
          </w:p>
        </w:tc>
      </w:tr>
      <w:tr w:rsidR="00055272" w14:paraId="2B1EC00F"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3A209D2D" w14:textId="77777777" w:rsidR="00055272" w:rsidRDefault="00055272" w:rsidP="00BA451B">
            <w:pPr>
              <w:rPr>
                <w:b w:val="0"/>
                <w:bCs w:val="0"/>
                <w:noProof/>
              </w:rPr>
            </w:pPr>
            <w:r>
              <w:rPr>
                <w:noProof/>
              </w:rPr>
              <w:lastRenderedPageBreak/>
              <w:t>SilverSneakers BOOM Classes</w:t>
            </w:r>
          </w:p>
          <w:p w14:paraId="33A4E06D" w14:textId="314422C5" w:rsidR="00055272" w:rsidRDefault="00055272" w:rsidP="00BA451B">
            <w:pPr>
              <w:rPr>
                <w:noProof/>
              </w:rPr>
            </w:pPr>
            <w:r>
              <w:rPr>
                <w:noProof/>
              </w:rPr>
              <w:t>13</w:t>
            </w:r>
          </w:p>
        </w:tc>
        <w:tc>
          <w:tcPr>
            <w:tcW w:w="6795" w:type="dxa"/>
          </w:tcPr>
          <w:p w14:paraId="1E4A7946" w14:textId="4FC7665A" w:rsidR="005D42F7" w:rsidRPr="005D42F7" w:rsidRDefault="005D42F7" w:rsidP="005D42F7">
            <w:pPr>
              <w:cnfStyle w:val="000000010000" w:firstRow="0" w:lastRow="0" w:firstColumn="0" w:lastColumn="0" w:oddVBand="0" w:evenVBand="0" w:oddHBand="0" w:evenHBand="1" w:firstRowFirstColumn="0" w:firstRowLastColumn="0" w:lastRowFirstColumn="0" w:lastRowLastColumn="0"/>
              <w:rPr>
                <w:b/>
              </w:rPr>
            </w:pPr>
            <w:r w:rsidRPr="005D42F7">
              <w:rPr>
                <w:b/>
              </w:rPr>
              <w:t>SAY</w:t>
            </w:r>
          </w:p>
          <w:p w14:paraId="6E7F114F" w14:textId="18B97858" w:rsidR="00055272" w:rsidRDefault="00055272" w:rsidP="005D42F7">
            <w:pPr>
              <w:pStyle w:val="ListParagraph"/>
              <w:numPr>
                <w:ilvl w:val="0"/>
                <w:numId w:val="50"/>
              </w:numPr>
              <w:cnfStyle w:val="000000010000" w:firstRow="0" w:lastRow="0" w:firstColumn="0" w:lastColumn="0" w:oddVBand="0" w:evenVBand="0" w:oddHBand="0" w:evenHBand="1" w:firstRowFirstColumn="0" w:firstRowLastColumn="0" w:lastRowFirstColumn="0" w:lastRowLastColumn="0"/>
            </w:pPr>
            <w:r>
              <w:t>Review BOOM classes and their benefits:</w:t>
            </w:r>
          </w:p>
          <w:p w14:paraId="293B59D9" w14:textId="77777777" w:rsidR="00055272" w:rsidRDefault="00055272" w:rsidP="005D42F7">
            <w:pPr>
              <w:pStyle w:val="ListParagraph"/>
              <w:numPr>
                <w:ilvl w:val="1"/>
                <w:numId w:val="29"/>
              </w:numPr>
              <w:cnfStyle w:val="000000010000" w:firstRow="0" w:lastRow="0" w:firstColumn="0" w:lastColumn="0" w:oddVBand="0" w:evenVBand="0" w:oddHBand="0" w:evenHBand="1" w:firstRowFirstColumn="0" w:firstRowLastColumn="0" w:lastRowFirstColumn="0" w:lastRowLastColumn="0"/>
            </w:pPr>
            <w:r>
              <w:t>Mind</w:t>
            </w:r>
          </w:p>
          <w:p w14:paraId="5F20C40C" w14:textId="77777777" w:rsidR="00055272" w:rsidRDefault="00055272" w:rsidP="005D42F7">
            <w:pPr>
              <w:pStyle w:val="ListParagraph"/>
              <w:numPr>
                <w:ilvl w:val="1"/>
                <w:numId w:val="29"/>
              </w:numPr>
              <w:cnfStyle w:val="000000010000" w:firstRow="0" w:lastRow="0" w:firstColumn="0" w:lastColumn="0" w:oddVBand="0" w:evenVBand="0" w:oddHBand="0" w:evenHBand="1" w:firstRowFirstColumn="0" w:firstRowLastColumn="0" w:lastRowFirstColumn="0" w:lastRowLastColumn="0"/>
            </w:pPr>
            <w:r>
              <w:t>Muscle</w:t>
            </w:r>
          </w:p>
          <w:p w14:paraId="65946384" w14:textId="77777777" w:rsidR="00055272" w:rsidRDefault="00055272" w:rsidP="005D42F7">
            <w:pPr>
              <w:pStyle w:val="ListParagraph"/>
              <w:numPr>
                <w:ilvl w:val="1"/>
                <w:numId w:val="29"/>
              </w:numPr>
              <w:cnfStyle w:val="000000010000" w:firstRow="0" w:lastRow="0" w:firstColumn="0" w:lastColumn="0" w:oddVBand="0" w:evenVBand="0" w:oddHBand="0" w:evenHBand="1" w:firstRowFirstColumn="0" w:firstRowLastColumn="0" w:lastRowFirstColumn="0" w:lastRowLastColumn="0"/>
            </w:pPr>
            <w:r>
              <w:t>Move</w:t>
            </w:r>
          </w:p>
          <w:p w14:paraId="434825E3" w14:textId="77777777" w:rsidR="00055272" w:rsidRDefault="00055272" w:rsidP="00055272">
            <w:pPr>
              <w:cnfStyle w:val="000000010000" w:firstRow="0" w:lastRow="0" w:firstColumn="0" w:lastColumn="0" w:oddVBand="0" w:evenVBand="0" w:oddHBand="0" w:evenHBand="1" w:firstRowFirstColumn="0" w:firstRowLastColumn="0" w:lastRowFirstColumn="0" w:lastRowLastColumn="0"/>
            </w:pPr>
          </w:p>
          <w:p w14:paraId="57427210" w14:textId="12B1CB20" w:rsidR="00055272" w:rsidRDefault="00055272" w:rsidP="00055272">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t xml:space="preserve">Participants can </w:t>
            </w:r>
            <w:r w:rsidR="0025110F">
              <w:t xml:space="preserve">learn </w:t>
            </w:r>
            <w:r>
              <w:t xml:space="preserve">more information about locations and classes online.  </w:t>
            </w:r>
          </w:p>
        </w:tc>
      </w:tr>
      <w:tr w:rsidR="00327D6D" w14:paraId="6FDB7D63" w14:textId="77777777" w:rsidTr="00E7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D5B" w14:textId="77777777" w:rsidR="00327D6D" w:rsidRDefault="00326271" w:rsidP="00BA451B">
            <w:pPr>
              <w:rPr>
                <w:b w:val="0"/>
              </w:rPr>
            </w:pPr>
            <w:r>
              <w:rPr>
                <w:noProof/>
              </w:rPr>
              <w:t>Balance Improvement is in Your Power</w:t>
            </w:r>
          </w:p>
          <w:p w14:paraId="6FDB7D5C" w14:textId="1BEBEB33" w:rsidR="008B3467" w:rsidRDefault="008B3467" w:rsidP="00BA451B">
            <w:pPr>
              <w:rPr>
                <w:b w:val="0"/>
              </w:rPr>
            </w:pPr>
            <w:r>
              <w:rPr>
                <w:b w:val="0"/>
              </w:rPr>
              <w:t>1</w:t>
            </w:r>
            <w:r w:rsidR="00055272">
              <w:rPr>
                <w:b w:val="0"/>
              </w:rPr>
              <w:t>4</w:t>
            </w:r>
          </w:p>
          <w:p w14:paraId="6FDB7D5D" w14:textId="77777777" w:rsidR="00327D6D" w:rsidRDefault="00327D6D" w:rsidP="00BA451B">
            <w:pPr>
              <w:rPr>
                <w:b w:val="0"/>
              </w:rPr>
            </w:pPr>
          </w:p>
        </w:tc>
        <w:tc>
          <w:tcPr>
            <w:tcW w:w="6795" w:type="dxa"/>
          </w:tcPr>
          <w:p w14:paraId="49A8D9D9" w14:textId="21F8204A" w:rsidR="005D42F7" w:rsidRPr="005D42F7" w:rsidRDefault="005D42F7" w:rsidP="005D42F7">
            <w:pPr>
              <w:cnfStyle w:val="000000100000" w:firstRow="0" w:lastRow="0" w:firstColumn="0" w:lastColumn="0" w:oddVBand="0" w:evenVBand="0" w:oddHBand="1" w:evenHBand="0" w:firstRowFirstColumn="0" w:firstRowLastColumn="0" w:lastRowFirstColumn="0" w:lastRowLastColumn="0"/>
              <w:rPr>
                <w:b/>
              </w:rPr>
            </w:pPr>
            <w:r w:rsidRPr="005D42F7">
              <w:rPr>
                <w:b/>
              </w:rPr>
              <w:t>SAY</w:t>
            </w:r>
          </w:p>
          <w:p w14:paraId="6FDB7D5E" w14:textId="50539161" w:rsidR="00522810" w:rsidRDefault="005D42F7" w:rsidP="0032627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Remind participants of three k</w:t>
            </w:r>
            <w:r w:rsidR="00326271">
              <w:t>ey t</w:t>
            </w:r>
            <w:r>
              <w:t>akeaways</w:t>
            </w:r>
            <w:r w:rsidR="00326271">
              <w:t>:</w:t>
            </w:r>
          </w:p>
          <w:p w14:paraId="6FDB7D5F" w14:textId="77777777" w:rsidR="00326271" w:rsidRDefault="00326271" w:rsidP="00326271">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t xml:space="preserve">We all </w:t>
            </w:r>
            <w:proofErr w:type="gramStart"/>
            <w:r>
              <w:t>have the ability to</w:t>
            </w:r>
            <w:proofErr w:type="gramEnd"/>
            <w:r>
              <w:t xml:space="preserve"> get stronger</w:t>
            </w:r>
            <w:r w:rsidR="00E7418E">
              <w:t>, more agile, flexible,</w:t>
            </w:r>
            <w:r>
              <w:t xml:space="preserve"> and reduce our risk of falling.</w:t>
            </w:r>
          </w:p>
          <w:p w14:paraId="6FDB7D60" w14:textId="77777777" w:rsidR="00326271" w:rsidRDefault="00326271" w:rsidP="00326271">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t>We all have the ability to change environmental factors, add exercise, and reduce risky behaviors.</w:t>
            </w:r>
          </w:p>
          <w:p w14:paraId="6FDB7D61" w14:textId="6CF31B00" w:rsidR="00326271" w:rsidRDefault="00326271" w:rsidP="00326271">
            <w:pPr>
              <w:pStyle w:val="ListParagraph"/>
              <w:numPr>
                <w:ilvl w:val="1"/>
                <w:numId w:val="29"/>
              </w:numPr>
              <w:cnfStyle w:val="000000100000" w:firstRow="0" w:lastRow="0" w:firstColumn="0" w:lastColumn="0" w:oddVBand="0" w:evenVBand="0" w:oddHBand="1" w:evenHBand="0" w:firstRowFirstColumn="0" w:firstRowLastColumn="0" w:lastRowFirstColumn="0" w:lastRowLastColumn="0"/>
            </w:pPr>
            <w:r>
              <w:t>SilverSneakers is a great place to start!</w:t>
            </w:r>
          </w:p>
          <w:p w14:paraId="455FB19B" w14:textId="77777777" w:rsidR="005D42F7" w:rsidRDefault="005D42F7" w:rsidP="005D42F7">
            <w:pPr>
              <w:pStyle w:val="ListParagraph"/>
              <w:ind w:left="1080"/>
              <w:cnfStyle w:val="000000100000" w:firstRow="0" w:lastRow="0" w:firstColumn="0" w:lastColumn="0" w:oddVBand="0" w:evenVBand="0" w:oddHBand="1" w:evenHBand="0" w:firstRowFirstColumn="0" w:firstRowLastColumn="0" w:lastRowFirstColumn="0" w:lastRowLastColumn="0"/>
            </w:pPr>
          </w:p>
          <w:p w14:paraId="6FDB7D62" w14:textId="42AC7436" w:rsidR="00326271" w:rsidRDefault="005D42F7" w:rsidP="0032627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Leave time for </w:t>
            </w:r>
            <w:r w:rsidR="00326271">
              <w:t>Q&amp;A</w:t>
            </w:r>
          </w:p>
        </w:tc>
      </w:tr>
      <w:tr w:rsidR="00327D6D" w14:paraId="6FDB7D68" w14:textId="77777777" w:rsidTr="00E7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DB7D64" w14:textId="77777777" w:rsidR="00327D6D" w:rsidRDefault="00327D6D" w:rsidP="00BA451B">
            <w:pPr>
              <w:rPr>
                <w:noProof/>
              </w:rPr>
            </w:pPr>
            <w:r>
              <w:rPr>
                <w:noProof/>
              </w:rPr>
              <w:t>References</w:t>
            </w:r>
          </w:p>
          <w:p w14:paraId="6FDB7D65" w14:textId="36EED898" w:rsidR="00327D6D" w:rsidRDefault="00327D6D" w:rsidP="00BA451B">
            <w:pPr>
              <w:rPr>
                <w:b w:val="0"/>
                <w:noProof/>
              </w:rPr>
            </w:pPr>
            <w:r w:rsidRPr="00327D6D">
              <w:rPr>
                <w:b w:val="0"/>
                <w:noProof/>
              </w:rPr>
              <w:t>1</w:t>
            </w:r>
            <w:r w:rsidR="0065695B">
              <w:rPr>
                <w:b w:val="0"/>
                <w:noProof/>
              </w:rPr>
              <w:t>5</w:t>
            </w:r>
          </w:p>
          <w:p w14:paraId="6FDB7D66" w14:textId="77777777" w:rsidR="00327D6D" w:rsidRPr="00327D6D" w:rsidRDefault="00327D6D" w:rsidP="00BA451B">
            <w:pPr>
              <w:rPr>
                <w:b w:val="0"/>
                <w:noProof/>
              </w:rPr>
            </w:pPr>
          </w:p>
        </w:tc>
        <w:tc>
          <w:tcPr>
            <w:tcW w:w="6795" w:type="dxa"/>
          </w:tcPr>
          <w:p w14:paraId="6FDB7D67" w14:textId="046CB055" w:rsidR="00327D6D" w:rsidRDefault="00327D6D" w:rsidP="00327D6D">
            <w:pPr>
              <w:cnfStyle w:val="000000010000" w:firstRow="0" w:lastRow="0" w:firstColumn="0" w:lastColumn="0" w:oddVBand="0" w:evenVBand="0" w:oddHBand="0" w:evenHBand="1" w:firstRowFirstColumn="0" w:firstRowLastColumn="0" w:lastRowFirstColumn="0" w:lastRowLastColumn="0"/>
            </w:pPr>
          </w:p>
        </w:tc>
      </w:tr>
    </w:tbl>
    <w:p w14:paraId="6FDB7D69" w14:textId="77777777" w:rsidR="00BA451B" w:rsidRPr="00BA451B" w:rsidRDefault="00BA451B" w:rsidP="00BA451B">
      <w:pPr>
        <w:rPr>
          <w:b/>
        </w:rPr>
      </w:pPr>
    </w:p>
    <w:sdt>
      <w:sdtPr>
        <w:rPr>
          <w:rFonts w:asciiTheme="minorHAnsi" w:eastAsiaTheme="minorHAnsi" w:hAnsiTheme="minorHAnsi" w:cstheme="minorBidi"/>
          <w:b w:val="0"/>
          <w:bCs w:val="0"/>
          <w:color w:val="auto"/>
          <w:sz w:val="22"/>
          <w:szCs w:val="22"/>
          <w:lang w:eastAsia="en-US"/>
        </w:rPr>
        <w:id w:val="1316767469"/>
        <w:docPartObj>
          <w:docPartGallery w:val="Bibliographies"/>
          <w:docPartUnique/>
        </w:docPartObj>
      </w:sdtPr>
      <w:sdtEndPr>
        <w:rPr>
          <w:rFonts w:asciiTheme="majorHAnsi" w:eastAsiaTheme="majorEastAsia" w:hAnsiTheme="majorHAnsi" w:cstheme="majorBidi"/>
          <w:b/>
          <w:bCs/>
          <w:color w:val="365F91" w:themeColor="accent1" w:themeShade="BF"/>
          <w:sz w:val="28"/>
          <w:szCs w:val="28"/>
          <w:lang w:eastAsia="ja-JP"/>
        </w:rPr>
      </w:sdtEndPr>
      <w:sdtContent>
        <w:p w14:paraId="6FDB7D6A" w14:textId="77777777" w:rsidR="00E7418E" w:rsidRDefault="008F3C2B" w:rsidP="00E7418E">
          <w:pPr>
            <w:pStyle w:val="Heading1"/>
          </w:pPr>
          <w:r>
            <w:t>Works Cited</w:t>
          </w:r>
        </w:p>
      </w:sdtContent>
    </w:sdt>
    <w:p w14:paraId="6FDB7D6B" w14:textId="77777777" w:rsidR="00E7418E" w:rsidRPr="00E7418E" w:rsidRDefault="00E7418E" w:rsidP="00E7418E">
      <w:r w:rsidRPr="00E7418E">
        <w:t>1. Administration on Aging, Administration for Community Living, U.S. Department of Health and Human Services. (2014).</w:t>
      </w:r>
    </w:p>
    <w:p w14:paraId="6FDB7D6C" w14:textId="77777777" w:rsidR="00E7418E" w:rsidRPr="00E7418E" w:rsidRDefault="00E7418E" w:rsidP="00E7418E">
      <w:r w:rsidRPr="00E7418E">
        <w:t>A Profile of Older Americans: 2014. Retrieved 6 20, 2015, from AOA.gov website: http://www.aoa.gov/Aging_Statistics/Profile/</w:t>
      </w:r>
    </w:p>
    <w:p w14:paraId="6FDB7D6D" w14:textId="77777777" w:rsidR="00E7418E" w:rsidRPr="00E7418E" w:rsidRDefault="00E7418E" w:rsidP="00E7418E">
      <w:r w:rsidRPr="00E7418E">
        <w:t>2014/docs/2014-Profile.pdf</w:t>
      </w:r>
    </w:p>
    <w:p w14:paraId="6FDB7D6E" w14:textId="77777777" w:rsidR="00E7418E" w:rsidRPr="00E7418E" w:rsidRDefault="00E7418E" w:rsidP="00E7418E">
      <w:r w:rsidRPr="00E7418E">
        <w:t>2. Jones, C. J., &amp; Rikli, R. E. (2002). Measuring functional fitness of older adults. The Journal on Active Aging, 24-30.</w:t>
      </w:r>
    </w:p>
    <w:p w14:paraId="6FDB7D6F" w14:textId="77777777" w:rsidR="00E7418E" w:rsidRPr="00E7418E" w:rsidRDefault="00E7418E" w:rsidP="00E7418E">
      <w:r w:rsidRPr="00E7418E">
        <w:t>3. National Institute on Aging. (n.d.). Go4Life. Retrieved July 1, 2015, from National Institute on Aging: https://go4life.nia.nih.gov/</w:t>
      </w:r>
    </w:p>
    <w:p w14:paraId="6FDB7D70" w14:textId="77777777" w:rsidR="00E7418E" w:rsidRPr="00E7418E" w:rsidRDefault="00E7418E" w:rsidP="00E7418E">
      <w:r w:rsidRPr="00E7418E">
        <w:t>4. Rose, D. J. (2010). FallProof!: a comprehensive balance and mobility training program. Champaign: Human Kinetics.</w:t>
      </w:r>
    </w:p>
    <w:p w14:paraId="6FDB7D71" w14:textId="77777777" w:rsidR="008F3C2B" w:rsidRDefault="00E7418E" w:rsidP="00E7418E">
      <w:r w:rsidRPr="00E7418E">
        <w:lastRenderedPageBreak/>
        <w:t>5. Signorile, J. F. (2011). Bending the aging curve: the complete exercise guide for older adults. Champaign: Human Kinetics.</w:t>
      </w:r>
    </w:p>
    <w:p w14:paraId="6FDB7D72" w14:textId="77777777" w:rsidR="002D7E24" w:rsidRDefault="002D7E24"/>
    <w:sectPr w:rsidR="002D7E24" w:rsidSect="00855E44">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31CC" w14:textId="77777777" w:rsidR="00B30FDE" w:rsidRDefault="00B30FDE" w:rsidP="00F06C0C">
      <w:pPr>
        <w:spacing w:after="0" w:line="240" w:lineRule="auto"/>
      </w:pPr>
      <w:r>
        <w:separator/>
      </w:r>
    </w:p>
  </w:endnote>
  <w:endnote w:type="continuationSeparator" w:id="0">
    <w:p w14:paraId="55B2D647" w14:textId="77777777" w:rsidR="00B30FDE" w:rsidRDefault="00B30FDE" w:rsidP="00F0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099477"/>
      <w:docPartObj>
        <w:docPartGallery w:val="Page Numbers (Bottom of Page)"/>
        <w:docPartUnique/>
      </w:docPartObj>
    </w:sdtPr>
    <w:sdtEndPr>
      <w:rPr>
        <w:noProof/>
      </w:rPr>
    </w:sdtEndPr>
    <w:sdtContent>
      <w:p w14:paraId="6FDB7D7D" w14:textId="77777777" w:rsidR="000B06A3" w:rsidRDefault="000B06A3">
        <w:pPr>
          <w:pStyle w:val="Footer"/>
          <w:jc w:val="right"/>
        </w:pPr>
        <w:r>
          <w:fldChar w:fldCharType="begin"/>
        </w:r>
        <w:r>
          <w:instrText xml:space="preserve"> PAGE   \* MERGEFORMAT </w:instrText>
        </w:r>
        <w:r>
          <w:fldChar w:fldCharType="separate"/>
        </w:r>
        <w:r w:rsidR="00054988">
          <w:rPr>
            <w:noProof/>
          </w:rPr>
          <w:t>5</w:t>
        </w:r>
        <w:r>
          <w:rPr>
            <w:noProof/>
          </w:rPr>
          <w:fldChar w:fldCharType="end"/>
        </w:r>
      </w:p>
    </w:sdtContent>
  </w:sdt>
  <w:p w14:paraId="6FDB7D7E" w14:textId="77777777" w:rsidR="000B06A3" w:rsidRDefault="000B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775E" w14:textId="77777777" w:rsidR="00B30FDE" w:rsidRDefault="00B30FDE" w:rsidP="00F06C0C">
      <w:pPr>
        <w:spacing w:after="0" w:line="240" w:lineRule="auto"/>
      </w:pPr>
      <w:r>
        <w:separator/>
      </w:r>
    </w:p>
  </w:footnote>
  <w:footnote w:type="continuationSeparator" w:id="0">
    <w:p w14:paraId="3F8337D2" w14:textId="77777777" w:rsidR="00B30FDE" w:rsidRDefault="00B30FDE" w:rsidP="00F0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FD6"/>
    <w:multiLevelType w:val="hybridMultilevel"/>
    <w:tmpl w:val="5BAA05E8"/>
    <w:lvl w:ilvl="0" w:tplc="9E8292B2">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0B490ED9"/>
    <w:multiLevelType w:val="hybridMultilevel"/>
    <w:tmpl w:val="88A22CC4"/>
    <w:lvl w:ilvl="0" w:tplc="A508A74A">
      <w:start w:val="1"/>
      <w:numFmt w:val="bullet"/>
      <w:lvlText w:val="•"/>
      <w:lvlJc w:val="left"/>
      <w:pPr>
        <w:tabs>
          <w:tab w:val="num" w:pos="720"/>
        </w:tabs>
        <w:ind w:left="720" w:hanging="360"/>
      </w:pPr>
      <w:rPr>
        <w:rFonts w:ascii="Arial" w:hAnsi="Arial" w:hint="default"/>
      </w:rPr>
    </w:lvl>
    <w:lvl w:ilvl="1" w:tplc="6068CFCA" w:tentative="1">
      <w:start w:val="1"/>
      <w:numFmt w:val="bullet"/>
      <w:lvlText w:val="•"/>
      <w:lvlJc w:val="left"/>
      <w:pPr>
        <w:tabs>
          <w:tab w:val="num" w:pos="1440"/>
        </w:tabs>
        <w:ind w:left="1440" w:hanging="360"/>
      </w:pPr>
      <w:rPr>
        <w:rFonts w:ascii="Arial" w:hAnsi="Arial" w:hint="default"/>
      </w:rPr>
    </w:lvl>
    <w:lvl w:ilvl="2" w:tplc="239A3EB4" w:tentative="1">
      <w:start w:val="1"/>
      <w:numFmt w:val="bullet"/>
      <w:lvlText w:val="•"/>
      <w:lvlJc w:val="left"/>
      <w:pPr>
        <w:tabs>
          <w:tab w:val="num" w:pos="2160"/>
        </w:tabs>
        <w:ind w:left="2160" w:hanging="360"/>
      </w:pPr>
      <w:rPr>
        <w:rFonts w:ascii="Arial" w:hAnsi="Arial" w:hint="default"/>
      </w:rPr>
    </w:lvl>
    <w:lvl w:ilvl="3" w:tplc="FEC0C12E" w:tentative="1">
      <w:start w:val="1"/>
      <w:numFmt w:val="bullet"/>
      <w:lvlText w:val="•"/>
      <w:lvlJc w:val="left"/>
      <w:pPr>
        <w:tabs>
          <w:tab w:val="num" w:pos="2880"/>
        </w:tabs>
        <w:ind w:left="2880" w:hanging="360"/>
      </w:pPr>
      <w:rPr>
        <w:rFonts w:ascii="Arial" w:hAnsi="Arial" w:hint="default"/>
      </w:rPr>
    </w:lvl>
    <w:lvl w:ilvl="4" w:tplc="81E0D848" w:tentative="1">
      <w:start w:val="1"/>
      <w:numFmt w:val="bullet"/>
      <w:lvlText w:val="•"/>
      <w:lvlJc w:val="left"/>
      <w:pPr>
        <w:tabs>
          <w:tab w:val="num" w:pos="3600"/>
        </w:tabs>
        <w:ind w:left="3600" w:hanging="360"/>
      </w:pPr>
      <w:rPr>
        <w:rFonts w:ascii="Arial" w:hAnsi="Arial" w:hint="default"/>
      </w:rPr>
    </w:lvl>
    <w:lvl w:ilvl="5" w:tplc="EC3C40C0" w:tentative="1">
      <w:start w:val="1"/>
      <w:numFmt w:val="bullet"/>
      <w:lvlText w:val="•"/>
      <w:lvlJc w:val="left"/>
      <w:pPr>
        <w:tabs>
          <w:tab w:val="num" w:pos="4320"/>
        </w:tabs>
        <w:ind w:left="4320" w:hanging="360"/>
      </w:pPr>
      <w:rPr>
        <w:rFonts w:ascii="Arial" w:hAnsi="Arial" w:hint="default"/>
      </w:rPr>
    </w:lvl>
    <w:lvl w:ilvl="6" w:tplc="6D3E60B4" w:tentative="1">
      <w:start w:val="1"/>
      <w:numFmt w:val="bullet"/>
      <w:lvlText w:val="•"/>
      <w:lvlJc w:val="left"/>
      <w:pPr>
        <w:tabs>
          <w:tab w:val="num" w:pos="5040"/>
        </w:tabs>
        <w:ind w:left="5040" w:hanging="360"/>
      </w:pPr>
      <w:rPr>
        <w:rFonts w:ascii="Arial" w:hAnsi="Arial" w:hint="default"/>
      </w:rPr>
    </w:lvl>
    <w:lvl w:ilvl="7" w:tplc="3780849C" w:tentative="1">
      <w:start w:val="1"/>
      <w:numFmt w:val="bullet"/>
      <w:lvlText w:val="•"/>
      <w:lvlJc w:val="left"/>
      <w:pPr>
        <w:tabs>
          <w:tab w:val="num" w:pos="5760"/>
        </w:tabs>
        <w:ind w:left="5760" w:hanging="360"/>
      </w:pPr>
      <w:rPr>
        <w:rFonts w:ascii="Arial" w:hAnsi="Arial" w:hint="default"/>
      </w:rPr>
    </w:lvl>
    <w:lvl w:ilvl="8" w:tplc="D4487A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24BE2"/>
    <w:multiLevelType w:val="hybridMultilevel"/>
    <w:tmpl w:val="CA98C28A"/>
    <w:lvl w:ilvl="0" w:tplc="FDFEBA96">
      <w:start w:val="1"/>
      <w:numFmt w:val="bullet"/>
      <w:lvlText w:val="•"/>
      <w:lvlJc w:val="left"/>
      <w:pPr>
        <w:tabs>
          <w:tab w:val="num" w:pos="720"/>
        </w:tabs>
        <w:ind w:left="720" w:hanging="360"/>
      </w:pPr>
      <w:rPr>
        <w:rFonts w:ascii="Arial" w:hAnsi="Arial" w:hint="default"/>
      </w:rPr>
    </w:lvl>
    <w:lvl w:ilvl="1" w:tplc="AE440A8A">
      <w:start w:val="1"/>
      <w:numFmt w:val="bullet"/>
      <w:lvlText w:val="•"/>
      <w:lvlJc w:val="left"/>
      <w:pPr>
        <w:tabs>
          <w:tab w:val="num" w:pos="1440"/>
        </w:tabs>
        <w:ind w:left="1440" w:hanging="360"/>
      </w:pPr>
      <w:rPr>
        <w:rFonts w:ascii="Arial" w:hAnsi="Arial" w:hint="default"/>
      </w:rPr>
    </w:lvl>
    <w:lvl w:ilvl="2" w:tplc="BDFE34AC" w:tentative="1">
      <w:start w:val="1"/>
      <w:numFmt w:val="bullet"/>
      <w:lvlText w:val="•"/>
      <w:lvlJc w:val="left"/>
      <w:pPr>
        <w:tabs>
          <w:tab w:val="num" w:pos="2160"/>
        </w:tabs>
        <w:ind w:left="2160" w:hanging="360"/>
      </w:pPr>
      <w:rPr>
        <w:rFonts w:ascii="Arial" w:hAnsi="Arial" w:hint="default"/>
      </w:rPr>
    </w:lvl>
    <w:lvl w:ilvl="3" w:tplc="1090C6EA" w:tentative="1">
      <w:start w:val="1"/>
      <w:numFmt w:val="bullet"/>
      <w:lvlText w:val="•"/>
      <w:lvlJc w:val="left"/>
      <w:pPr>
        <w:tabs>
          <w:tab w:val="num" w:pos="2880"/>
        </w:tabs>
        <w:ind w:left="2880" w:hanging="360"/>
      </w:pPr>
      <w:rPr>
        <w:rFonts w:ascii="Arial" w:hAnsi="Arial" w:hint="default"/>
      </w:rPr>
    </w:lvl>
    <w:lvl w:ilvl="4" w:tplc="83B40F68" w:tentative="1">
      <w:start w:val="1"/>
      <w:numFmt w:val="bullet"/>
      <w:lvlText w:val="•"/>
      <w:lvlJc w:val="left"/>
      <w:pPr>
        <w:tabs>
          <w:tab w:val="num" w:pos="3600"/>
        </w:tabs>
        <w:ind w:left="3600" w:hanging="360"/>
      </w:pPr>
      <w:rPr>
        <w:rFonts w:ascii="Arial" w:hAnsi="Arial" w:hint="default"/>
      </w:rPr>
    </w:lvl>
    <w:lvl w:ilvl="5" w:tplc="88803582" w:tentative="1">
      <w:start w:val="1"/>
      <w:numFmt w:val="bullet"/>
      <w:lvlText w:val="•"/>
      <w:lvlJc w:val="left"/>
      <w:pPr>
        <w:tabs>
          <w:tab w:val="num" w:pos="4320"/>
        </w:tabs>
        <w:ind w:left="4320" w:hanging="360"/>
      </w:pPr>
      <w:rPr>
        <w:rFonts w:ascii="Arial" w:hAnsi="Arial" w:hint="default"/>
      </w:rPr>
    </w:lvl>
    <w:lvl w:ilvl="6" w:tplc="14C6766A" w:tentative="1">
      <w:start w:val="1"/>
      <w:numFmt w:val="bullet"/>
      <w:lvlText w:val="•"/>
      <w:lvlJc w:val="left"/>
      <w:pPr>
        <w:tabs>
          <w:tab w:val="num" w:pos="5040"/>
        </w:tabs>
        <w:ind w:left="5040" w:hanging="360"/>
      </w:pPr>
      <w:rPr>
        <w:rFonts w:ascii="Arial" w:hAnsi="Arial" w:hint="default"/>
      </w:rPr>
    </w:lvl>
    <w:lvl w:ilvl="7" w:tplc="3AFA0694" w:tentative="1">
      <w:start w:val="1"/>
      <w:numFmt w:val="bullet"/>
      <w:lvlText w:val="•"/>
      <w:lvlJc w:val="left"/>
      <w:pPr>
        <w:tabs>
          <w:tab w:val="num" w:pos="5760"/>
        </w:tabs>
        <w:ind w:left="5760" w:hanging="360"/>
      </w:pPr>
      <w:rPr>
        <w:rFonts w:ascii="Arial" w:hAnsi="Arial" w:hint="default"/>
      </w:rPr>
    </w:lvl>
    <w:lvl w:ilvl="8" w:tplc="BD46B7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AF3F5D"/>
    <w:multiLevelType w:val="hybridMultilevel"/>
    <w:tmpl w:val="CD3C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868CA"/>
    <w:multiLevelType w:val="hybridMultilevel"/>
    <w:tmpl w:val="C70E218C"/>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BE14992"/>
    <w:multiLevelType w:val="hybridMultilevel"/>
    <w:tmpl w:val="75A48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FD3348"/>
    <w:multiLevelType w:val="hybridMultilevel"/>
    <w:tmpl w:val="415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D4DF5"/>
    <w:multiLevelType w:val="hybridMultilevel"/>
    <w:tmpl w:val="2D0C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27DFE"/>
    <w:multiLevelType w:val="hybridMultilevel"/>
    <w:tmpl w:val="079A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B6FC4"/>
    <w:multiLevelType w:val="hybridMultilevel"/>
    <w:tmpl w:val="6458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82D27"/>
    <w:multiLevelType w:val="hybridMultilevel"/>
    <w:tmpl w:val="BFB6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A27C6"/>
    <w:multiLevelType w:val="hybridMultilevel"/>
    <w:tmpl w:val="0414E5B6"/>
    <w:lvl w:ilvl="0" w:tplc="252C5824">
      <w:start w:val="1"/>
      <w:numFmt w:val="bullet"/>
      <w:lvlText w:val="•"/>
      <w:lvlJc w:val="left"/>
      <w:pPr>
        <w:tabs>
          <w:tab w:val="num" w:pos="360"/>
        </w:tabs>
        <w:ind w:left="360" w:hanging="360"/>
      </w:pPr>
      <w:rPr>
        <w:rFonts w:ascii="Arial" w:hAnsi="Arial" w:hint="default"/>
      </w:rPr>
    </w:lvl>
    <w:lvl w:ilvl="1" w:tplc="D3061C3E">
      <w:start w:val="1"/>
      <w:numFmt w:val="bullet"/>
      <w:lvlText w:val="•"/>
      <w:lvlJc w:val="left"/>
      <w:pPr>
        <w:tabs>
          <w:tab w:val="num" w:pos="1080"/>
        </w:tabs>
        <w:ind w:left="1080" w:hanging="360"/>
      </w:pPr>
      <w:rPr>
        <w:rFonts w:ascii="Arial" w:hAnsi="Arial" w:hint="default"/>
      </w:rPr>
    </w:lvl>
    <w:lvl w:ilvl="2" w:tplc="DEB44E84" w:tentative="1">
      <w:start w:val="1"/>
      <w:numFmt w:val="bullet"/>
      <w:lvlText w:val="•"/>
      <w:lvlJc w:val="left"/>
      <w:pPr>
        <w:tabs>
          <w:tab w:val="num" w:pos="1800"/>
        </w:tabs>
        <w:ind w:left="1800" w:hanging="360"/>
      </w:pPr>
      <w:rPr>
        <w:rFonts w:ascii="Arial" w:hAnsi="Arial" w:hint="default"/>
      </w:rPr>
    </w:lvl>
    <w:lvl w:ilvl="3" w:tplc="97F8A9CE" w:tentative="1">
      <w:start w:val="1"/>
      <w:numFmt w:val="bullet"/>
      <w:lvlText w:val="•"/>
      <w:lvlJc w:val="left"/>
      <w:pPr>
        <w:tabs>
          <w:tab w:val="num" w:pos="2520"/>
        </w:tabs>
        <w:ind w:left="2520" w:hanging="360"/>
      </w:pPr>
      <w:rPr>
        <w:rFonts w:ascii="Arial" w:hAnsi="Arial" w:hint="default"/>
      </w:rPr>
    </w:lvl>
    <w:lvl w:ilvl="4" w:tplc="DD745C8E" w:tentative="1">
      <w:start w:val="1"/>
      <w:numFmt w:val="bullet"/>
      <w:lvlText w:val="•"/>
      <w:lvlJc w:val="left"/>
      <w:pPr>
        <w:tabs>
          <w:tab w:val="num" w:pos="3240"/>
        </w:tabs>
        <w:ind w:left="3240" w:hanging="360"/>
      </w:pPr>
      <w:rPr>
        <w:rFonts w:ascii="Arial" w:hAnsi="Arial" w:hint="default"/>
      </w:rPr>
    </w:lvl>
    <w:lvl w:ilvl="5" w:tplc="3EE0AA74" w:tentative="1">
      <w:start w:val="1"/>
      <w:numFmt w:val="bullet"/>
      <w:lvlText w:val="•"/>
      <w:lvlJc w:val="left"/>
      <w:pPr>
        <w:tabs>
          <w:tab w:val="num" w:pos="3960"/>
        </w:tabs>
        <w:ind w:left="3960" w:hanging="360"/>
      </w:pPr>
      <w:rPr>
        <w:rFonts w:ascii="Arial" w:hAnsi="Arial" w:hint="default"/>
      </w:rPr>
    </w:lvl>
    <w:lvl w:ilvl="6" w:tplc="952EA2BE" w:tentative="1">
      <w:start w:val="1"/>
      <w:numFmt w:val="bullet"/>
      <w:lvlText w:val="•"/>
      <w:lvlJc w:val="left"/>
      <w:pPr>
        <w:tabs>
          <w:tab w:val="num" w:pos="4680"/>
        </w:tabs>
        <w:ind w:left="4680" w:hanging="360"/>
      </w:pPr>
      <w:rPr>
        <w:rFonts w:ascii="Arial" w:hAnsi="Arial" w:hint="default"/>
      </w:rPr>
    </w:lvl>
    <w:lvl w:ilvl="7" w:tplc="BA1EB232" w:tentative="1">
      <w:start w:val="1"/>
      <w:numFmt w:val="bullet"/>
      <w:lvlText w:val="•"/>
      <w:lvlJc w:val="left"/>
      <w:pPr>
        <w:tabs>
          <w:tab w:val="num" w:pos="5400"/>
        </w:tabs>
        <w:ind w:left="5400" w:hanging="360"/>
      </w:pPr>
      <w:rPr>
        <w:rFonts w:ascii="Arial" w:hAnsi="Arial" w:hint="default"/>
      </w:rPr>
    </w:lvl>
    <w:lvl w:ilvl="8" w:tplc="D02A749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B8432D6"/>
    <w:multiLevelType w:val="hybridMultilevel"/>
    <w:tmpl w:val="EF64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4C7AC"/>
    <w:multiLevelType w:val="hybridMultilevel"/>
    <w:tmpl w:val="8ECF9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0225F9"/>
    <w:multiLevelType w:val="hybridMultilevel"/>
    <w:tmpl w:val="1680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442FE"/>
    <w:multiLevelType w:val="hybridMultilevel"/>
    <w:tmpl w:val="6AE8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62D54"/>
    <w:multiLevelType w:val="hybridMultilevel"/>
    <w:tmpl w:val="D850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76B5A"/>
    <w:multiLevelType w:val="hybridMultilevel"/>
    <w:tmpl w:val="6C46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9754A"/>
    <w:multiLevelType w:val="hybridMultilevel"/>
    <w:tmpl w:val="C9A6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085D"/>
    <w:multiLevelType w:val="hybridMultilevel"/>
    <w:tmpl w:val="41E45824"/>
    <w:lvl w:ilvl="0" w:tplc="9D369456">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0" w15:restartNumberingAfterBreak="0">
    <w:nsid w:val="3D133931"/>
    <w:multiLevelType w:val="hybridMultilevel"/>
    <w:tmpl w:val="CCD4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E4845"/>
    <w:multiLevelType w:val="hybridMultilevel"/>
    <w:tmpl w:val="88B4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A207E"/>
    <w:multiLevelType w:val="hybridMultilevel"/>
    <w:tmpl w:val="B060D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11457"/>
    <w:multiLevelType w:val="hybridMultilevel"/>
    <w:tmpl w:val="07DA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22430"/>
    <w:multiLevelType w:val="hybridMultilevel"/>
    <w:tmpl w:val="22A8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04469"/>
    <w:multiLevelType w:val="hybridMultilevel"/>
    <w:tmpl w:val="760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12977"/>
    <w:multiLevelType w:val="hybridMultilevel"/>
    <w:tmpl w:val="448E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E0026"/>
    <w:multiLevelType w:val="hybridMultilevel"/>
    <w:tmpl w:val="D67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A5582"/>
    <w:multiLevelType w:val="hybridMultilevel"/>
    <w:tmpl w:val="2AD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E3AE7"/>
    <w:multiLevelType w:val="hybridMultilevel"/>
    <w:tmpl w:val="F906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945B5"/>
    <w:multiLevelType w:val="hybridMultilevel"/>
    <w:tmpl w:val="DBA4DA50"/>
    <w:lvl w:ilvl="0" w:tplc="B04CF1D6">
      <w:start w:val="1"/>
      <w:numFmt w:val="bullet"/>
      <w:lvlText w:val="•"/>
      <w:lvlJc w:val="left"/>
      <w:pPr>
        <w:tabs>
          <w:tab w:val="num" w:pos="360"/>
        </w:tabs>
        <w:ind w:left="360" w:hanging="360"/>
      </w:pPr>
      <w:rPr>
        <w:rFonts w:ascii="Arial" w:hAnsi="Arial" w:hint="default"/>
      </w:rPr>
    </w:lvl>
    <w:lvl w:ilvl="1" w:tplc="3E3CEDC8">
      <w:start w:val="1"/>
      <w:numFmt w:val="bullet"/>
      <w:lvlText w:val="•"/>
      <w:lvlJc w:val="left"/>
      <w:pPr>
        <w:tabs>
          <w:tab w:val="num" w:pos="1080"/>
        </w:tabs>
        <w:ind w:left="1080" w:hanging="360"/>
      </w:pPr>
      <w:rPr>
        <w:rFonts w:ascii="Arial" w:hAnsi="Arial" w:hint="default"/>
      </w:rPr>
    </w:lvl>
    <w:lvl w:ilvl="2" w:tplc="D916A478" w:tentative="1">
      <w:start w:val="1"/>
      <w:numFmt w:val="bullet"/>
      <w:lvlText w:val="•"/>
      <w:lvlJc w:val="left"/>
      <w:pPr>
        <w:tabs>
          <w:tab w:val="num" w:pos="1800"/>
        </w:tabs>
        <w:ind w:left="1800" w:hanging="360"/>
      </w:pPr>
      <w:rPr>
        <w:rFonts w:ascii="Arial" w:hAnsi="Arial" w:hint="default"/>
      </w:rPr>
    </w:lvl>
    <w:lvl w:ilvl="3" w:tplc="3B4A18D2" w:tentative="1">
      <w:start w:val="1"/>
      <w:numFmt w:val="bullet"/>
      <w:lvlText w:val="•"/>
      <w:lvlJc w:val="left"/>
      <w:pPr>
        <w:tabs>
          <w:tab w:val="num" w:pos="2520"/>
        </w:tabs>
        <w:ind w:left="2520" w:hanging="360"/>
      </w:pPr>
      <w:rPr>
        <w:rFonts w:ascii="Arial" w:hAnsi="Arial" w:hint="default"/>
      </w:rPr>
    </w:lvl>
    <w:lvl w:ilvl="4" w:tplc="A70E3616" w:tentative="1">
      <w:start w:val="1"/>
      <w:numFmt w:val="bullet"/>
      <w:lvlText w:val="•"/>
      <w:lvlJc w:val="left"/>
      <w:pPr>
        <w:tabs>
          <w:tab w:val="num" w:pos="3240"/>
        </w:tabs>
        <w:ind w:left="3240" w:hanging="360"/>
      </w:pPr>
      <w:rPr>
        <w:rFonts w:ascii="Arial" w:hAnsi="Arial" w:hint="default"/>
      </w:rPr>
    </w:lvl>
    <w:lvl w:ilvl="5" w:tplc="6922CACE" w:tentative="1">
      <w:start w:val="1"/>
      <w:numFmt w:val="bullet"/>
      <w:lvlText w:val="•"/>
      <w:lvlJc w:val="left"/>
      <w:pPr>
        <w:tabs>
          <w:tab w:val="num" w:pos="3960"/>
        </w:tabs>
        <w:ind w:left="3960" w:hanging="360"/>
      </w:pPr>
      <w:rPr>
        <w:rFonts w:ascii="Arial" w:hAnsi="Arial" w:hint="default"/>
      </w:rPr>
    </w:lvl>
    <w:lvl w:ilvl="6" w:tplc="B5A86ECC" w:tentative="1">
      <w:start w:val="1"/>
      <w:numFmt w:val="bullet"/>
      <w:lvlText w:val="•"/>
      <w:lvlJc w:val="left"/>
      <w:pPr>
        <w:tabs>
          <w:tab w:val="num" w:pos="4680"/>
        </w:tabs>
        <w:ind w:left="4680" w:hanging="360"/>
      </w:pPr>
      <w:rPr>
        <w:rFonts w:ascii="Arial" w:hAnsi="Arial" w:hint="default"/>
      </w:rPr>
    </w:lvl>
    <w:lvl w:ilvl="7" w:tplc="02B41846" w:tentative="1">
      <w:start w:val="1"/>
      <w:numFmt w:val="bullet"/>
      <w:lvlText w:val="•"/>
      <w:lvlJc w:val="left"/>
      <w:pPr>
        <w:tabs>
          <w:tab w:val="num" w:pos="5400"/>
        </w:tabs>
        <w:ind w:left="5400" w:hanging="360"/>
      </w:pPr>
      <w:rPr>
        <w:rFonts w:ascii="Arial" w:hAnsi="Arial" w:hint="default"/>
      </w:rPr>
    </w:lvl>
    <w:lvl w:ilvl="8" w:tplc="A5CCEC6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5D1799D"/>
    <w:multiLevelType w:val="hybridMultilevel"/>
    <w:tmpl w:val="0D1A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36195"/>
    <w:multiLevelType w:val="hybridMultilevel"/>
    <w:tmpl w:val="ED7C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93FE5"/>
    <w:multiLevelType w:val="hybridMultilevel"/>
    <w:tmpl w:val="EB1C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0550E"/>
    <w:multiLevelType w:val="hybridMultilevel"/>
    <w:tmpl w:val="7AD8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AB296A"/>
    <w:multiLevelType w:val="hybridMultilevel"/>
    <w:tmpl w:val="16AC0E3E"/>
    <w:lvl w:ilvl="0" w:tplc="E3C22ADC">
      <w:start w:val="1"/>
      <w:numFmt w:val="bullet"/>
      <w:lvlText w:val="•"/>
      <w:lvlJc w:val="left"/>
      <w:pPr>
        <w:tabs>
          <w:tab w:val="num" w:pos="720"/>
        </w:tabs>
        <w:ind w:left="720" w:hanging="360"/>
      </w:pPr>
      <w:rPr>
        <w:rFonts w:ascii="Arial" w:hAnsi="Arial" w:hint="default"/>
      </w:rPr>
    </w:lvl>
    <w:lvl w:ilvl="1" w:tplc="A58C683C">
      <w:start w:val="1"/>
      <w:numFmt w:val="bullet"/>
      <w:lvlText w:val="•"/>
      <w:lvlJc w:val="left"/>
      <w:pPr>
        <w:tabs>
          <w:tab w:val="num" w:pos="1440"/>
        </w:tabs>
        <w:ind w:left="1440" w:hanging="360"/>
      </w:pPr>
      <w:rPr>
        <w:rFonts w:ascii="Arial" w:hAnsi="Arial" w:hint="default"/>
      </w:rPr>
    </w:lvl>
    <w:lvl w:ilvl="2" w:tplc="5AE0B4CE" w:tentative="1">
      <w:start w:val="1"/>
      <w:numFmt w:val="bullet"/>
      <w:lvlText w:val="•"/>
      <w:lvlJc w:val="left"/>
      <w:pPr>
        <w:tabs>
          <w:tab w:val="num" w:pos="2160"/>
        </w:tabs>
        <w:ind w:left="2160" w:hanging="360"/>
      </w:pPr>
      <w:rPr>
        <w:rFonts w:ascii="Arial" w:hAnsi="Arial" w:hint="default"/>
      </w:rPr>
    </w:lvl>
    <w:lvl w:ilvl="3" w:tplc="CD908698" w:tentative="1">
      <w:start w:val="1"/>
      <w:numFmt w:val="bullet"/>
      <w:lvlText w:val="•"/>
      <w:lvlJc w:val="left"/>
      <w:pPr>
        <w:tabs>
          <w:tab w:val="num" w:pos="2880"/>
        </w:tabs>
        <w:ind w:left="2880" w:hanging="360"/>
      </w:pPr>
      <w:rPr>
        <w:rFonts w:ascii="Arial" w:hAnsi="Arial" w:hint="default"/>
      </w:rPr>
    </w:lvl>
    <w:lvl w:ilvl="4" w:tplc="DAE66C54" w:tentative="1">
      <w:start w:val="1"/>
      <w:numFmt w:val="bullet"/>
      <w:lvlText w:val="•"/>
      <w:lvlJc w:val="left"/>
      <w:pPr>
        <w:tabs>
          <w:tab w:val="num" w:pos="3600"/>
        </w:tabs>
        <w:ind w:left="3600" w:hanging="360"/>
      </w:pPr>
      <w:rPr>
        <w:rFonts w:ascii="Arial" w:hAnsi="Arial" w:hint="default"/>
      </w:rPr>
    </w:lvl>
    <w:lvl w:ilvl="5" w:tplc="730288F4" w:tentative="1">
      <w:start w:val="1"/>
      <w:numFmt w:val="bullet"/>
      <w:lvlText w:val="•"/>
      <w:lvlJc w:val="left"/>
      <w:pPr>
        <w:tabs>
          <w:tab w:val="num" w:pos="4320"/>
        </w:tabs>
        <w:ind w:left="4320" w:hanging="360"/>
      </w:pPr>
      <w:rPr>
        <w:rFonts w:ascii="Arial" w:hAnsi="Arial" w:hint="default"/>
      </w:rPr>
    </w:lvl>
    <w:lvl w:ilvl="6" w:tplc="5BE4CA74" w:tentative="1">
      <w:start w:val="1"/>
      <w:numFmt w:val="bullet"/>
      <w:lvlText w:val="•"/>
      <w:lvlJc w:val="left"/>
      <w:pPr>
        <w:tabs>
          <w:tab w:val="num" w:pos="5040"/>
        </w:tabs>
        <w:ind w:left="5040" w:hanging="360"/>
      </w:pPr>
      <w:rPr>
        <w:rFonts w:ascii="Arial" w:hAnsi="Arial" w:hint="default"/>
      </w:rPr>
    </w:lvl>
    <w:lvl w:ilvl="7" w:tplc="3794853E" w:tentative="1">
      <w:start w:val="1"/>
      <w:numFmt w:val="bullet"/>
      <w:lvlText w:val="•"/>
      <w:lvlJc w:val="left"/>
      <w:pPr>
        <w:tabs>
          <w:tab w:val="num" w:pos="5760"/>
        </w:tabs>
        <w:ind w:left="5760" w:hanging="360"/>
      </w:pPr>
      <w:rPr>
        <w:rFonts w:ascii="Arial" w:hAnsi="Arial" w:hint="default"/>
      </w:rPr>
    </w:lvl>
    <w:lvl w:ilvl="8" w:tplc="41A60A0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075FD5"/>
    <w:multiLevelType w:val="hybridMultilevel"/>
    <w:tmpl w:val="96EE9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D1B60"/>
    <w:multiLevelType w:val="hybridMultilevel"/>
    <w:tmpl w:val="D930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020A5"/>
    <w:multiLevelType w:val="hybridMultilevel"/>
    <w:tmpl w:val="4544CC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B0E05"/>
    <w:multiLevelType w:val="hybridMultilevel"/>
    <w:tmpl w:val="33C6C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F09CF"/>
    <w:multiLevelType w:val="hybridMultilevel"/>
    <w:tmpl w:val="EEA4AB12"/>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6C0E1A3E"/>
    <w:multiLevelType w:val="hybridMultilevel"/>
    <w:tmpl w:val="F45647AC"/>
    <w:lvl w:ilvl="0" w:tplc="07C425C0">
      <w:start w:val="1"/>
      <w:numFmt w:val="bullet"/>
      <w:lvlText w:val="•"/>
      <w:lvlJc w:val="left"/>
      <w:pPr>
        <w:tabs>
          <w:tab w:val="num" w:pos="360"/>
        </w:tabs>
        <w:ind w:left="360" w:hanging="360"/>
      </w:pPr>
      <w:rPr>
        <w:rFonts w:ascii="Arial" w:hAnsi="Arial" w:hint="default"/>
      </w:rPr>
    </w:lvl>
    <w:lvl w:ilvl="1" w:tplc="B4DE3310">
      <w:start w:val="1"/>
      <w:numFmt w:val="bullet"/>
      <w:lvlText w:val="•"/>
      <w:lvlJc w:val="left"/>
      <w:pPr>
        <w:tabs>
          <w:tab w:val="num" w:pos="1080"/>
        </w:tabs>
        <w:ind w:left="1080" w:hanging="360"/>
      </w:pPr>
      <w:rPr>
        <w:rFonts w:ascii="Arial" w:hAnsi="Arial" w:hint="default"/>
      </w:rPr>
    </w:lvl>
    <w:lvl w:ilvl="2" w:tplc="5BC89EF6" w:tentative="1">
      <w:start w:val="1"/>
      <w:numFmt w:val="bullet"/>
      <w:lvlText w:val="•"/>
      <w:lvlJc w:val="left"/>
      <w:pPr>
        <w:tabs>
          <w:tab w:val="num" w:pos="1800"/>
        </w:tabs>
        <w:ind w:left="1800" w:hanging="360"/>
      </w:pPr>
      <w:rPr>
        <w:rFonts w:ascii="Arial" w:hAnsi="Arial" w:hint="default"/>
      </w:rPr>
    </w:lvl>
    <w:lvl w:ilvl="3" w:tplc="BEFE8CD2" w:tentative="1">
      <w:start w:val="1"/>
      <w:numFmt w:val="bullet"/>
      <w:lvlText w:val="•"/>
      <w:lvlJc w:val="left"/>
      <w:pPr>
        <w:tabs>
          <w:tab w:val="num" w:pos="2520"/>
        </w:tabs>
        <w:ind w:left="2520" w:hanging="360"/>
      </w:pPr>
      <w:rPr>
        <w:rFonts w:ascii="Arial" w:hAnsi="Arial" w:hint="default"/>
      </w:rPr>
    </w:lvl>
    <w:lvl w:ilvl="4" w:tplc="ECA4D5A2" w:tentative="1">
      <w:start w:val="1"/>
      <w:numFmt w:val="bullet"/>
      <w:lvlText w:val="•"/>
      <w:lvlJc w:val="left"/>
      <w:pPr>
        <w:tabs>
          <w:tab w:val="num" w:pos="3240"/>
        </w:tabs>
        <w:ind w:left="3240" w:hanging="360"/>
      </w:pPr>
      <w:rPr>
        <w:rFonts w:ascii="Arial" w:hAnsi="Arial" w:hint="default"/>
      </w:rPr>
    </w:lvl>
    <w:lvl w:ilvl="5" w:tplc="39CA70A6" w:tentative="1">
      <w:start w:val="1"/>
      <w:numFmt w:val="bullet"/>
      <w:lvlText w:val="•"/>
      <w:lvlJc w:val="left"/>
      <w:pPr>
        <w:tabs>
          <w:tab w:val="num" w:pos="3960"/>
        </w:tabs>
        <w:ind w:left="3960" w:hanging="360"/>
      </w:pPr>
      <w:rPr>
        <w:rFonts w:ascii="Arial" w:hAnsi="Arial" w:hint="default"/>
      </w:rPr>
    </w:lvl>
    <w:lvl w:ilvl="6" w:tplc="1A64D44C" w:tentative="1">
      <w:start w:val="1"/>
      <w:numFmt w:val="bullet"/>
      <w:lvlText w:val="•"/>
      <w:lvlJc w:val="left"/>
      <w:pPr>
        <w:tabs>
          <w:tab w:val="num" w:pos="4680"/>
        </w:tabs>
        <w:ind w:left="4680" w:hanging="360"/>
      </w:pPr>
      <w:rPr>
        <w:rFonts w:ascii="Arial" w:hAnsi="Arial" w:hint="default"/>
      </w:rPr>
    </w:lvl>
    <w:lvl w:ilvl="7" w:tplc="FAA2C9A0" w:tentative="1">
      <w:start w:val="1"/>
      <w:numFmt w:val="bullet"/>
      <w:lvlText w:val="•"/>
      <w:lvlJc w:val="left"/>
      <w:pPr>
        <w:tabs>
          <w:tab w:val="num" w:pos="5400"/>
        </w:tabs>
        <w:ind w:left="5400" w:hanging="360"/>
      </w:pPr>
      <w:rPr>
        <w:rFonts w:ascii="Arial" w:hAnsi="Arial" w:hint="default"/>
      </w:rPr>
    </w:lvl>
    <w:lvl w:ilvl="8" w:tplc="BAB410AA"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F3E6109"/>
    <w:multiLevelType w:val="hybridMultilevel"/>
    <w:tmpl w:val="E87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A3627"/>
    <w:multiLevelType w:val="hybridMultilevel"/>
    <w:tmpl w:val="5E6E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332B4"/>
    <w:multiLevelType w:val="hybridMultilevel"/>
    <w:tmpl w:val="83C24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525540D"/>
    <w:multiLevelType w:val="hybridMultilevel"/>
    <w:tmpl w:val="3410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A7C70"/>
    <w:multiLevelType w:val="hybridMultilevel"/>
    <w:tmpl w:val="4BB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4819AD"/>
    <w:multiLevelType w:val="hybridMultilevel"/>
    <w:tmpl w:val="588E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E459E"/>
    <w:multiLevelType w:val="hybridMultilevel"/>
    <w:tmpl w:val="10C0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06567"/>
    <w:multiLevelType w:val="hybridMultilevel"/>
    <w:tmpl w:val="8D1A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4"/>
  </w:num>
  <w:num w:numId="4">
    <w:abstractNumId w:val="49"/>
  </w:num>
  <w:num w:numId="5">
    <w:abstractNumId w:val="24"/>
  </w:num>
  <w:num w:numId="6">
    <w:abstractNumId w:val="39"/>
  </w:num>
  <w:num w:numId="7">
    <w:abstractNumId w:val="38"/>
  </w:num>
  <w:num w:numId="8">
    <w:abstractNumId w:val="27"/>
  </w:num>
  <w:num w:numId="9">
    <w:abstractNumId w:val="9"/>
  </w:num>
  <w:num w:numId="10">
    <w:abstractNumId w:val="21"/>
  </w:num>
  <w:num w:numId="11">
    <w:abstractNumId w:val="31"/>
  </w:num>
  <w:num w:numId="12">
    <w:abstractNumId w:val="43"/>
  </w:num>
  <w:num w:numId="13">
    <w:abstractNumId w:val="10"/>
  </w:num>
  <w:num w:numId="14">
    <w:abstractNumId w:val="32"/>
  </w:num>
  <w:num w:numId="15">
    <w:abstractNumId w:val="28"/>
  </w:num>
  <w:num w:numId="16">
    <w:abstractNumId w:val="47"/>
  </w:num>
  <w:num w:numId="17">
    <w:abstractNumId w:val="35"/>
  </w:num>
  <w:num w:numId="18">
    <w:abstractNumId w:val="1"/>
  </w:num>
  <w:num w:numId="19">
    <w:abstractNumId w:val="25"/>
  </w:num>
  <w:num w:numId="20">
    <w:abstractNumId w:val="45"/>
  </w:num>
  <w:num w:numId="21">
    <w:abstractNumId w:val="29"/>
  </w:num>
  <w:num w:numId="22">
    <w:abstractNumId w:val="20"/>
  </w:num>
  <w:num w:numId="23">
    <w:abstractNumId w:val="16"/>
  </w:num>
  <w:num w:numId="24">
    <w:abstractNumId w:val="3"/>
  </w:num>
  <w:num w:numId="25">
    <w:abstractNumId w:val="6"/>
  </w:num>
  <w:num w:numId="26">
    <w:abstractNumId w:val="22"/>
  </w:num>
  <w:num w:numId="27">
    <w:abstractNumId w:val="15"/>
  </w:num>
  <w:num w:numId="28">
    <w:abstractNumId w:val="36"/>
  </w:num>
  <w:num w:numId="29">
    <w:abstractNumId w:val="44"/>
  </w:num>
  <w:num w:numId="30">
    <w:abstractNumId w:val="18"/>
  </w:num>
  <w:num w:numId="31">
    <w:abstractNumId w:val="5"/>
  </w:num>
  <w:num w:numId="32">
    <w:abstractNumId w:val="48"/>
  </w:num>
  <w:num w:numId="33">
    <w:abstractNumId w:val="12"/>
  </w:num>
  <w:num w:numId="34">
    <w:abstractNumId w:val="7"/>
  </w:num>
  <w:num w:numId="35">
    <w:abstractNumId w:val="26"/>
  </w:num>
  <w:num w:numId="36">
    <w:abstractNumId w:val="19"/>
  </w:num>
  <w:num w:numId="37">
    <w:abstractNumId w:val="42"/>
  </w:num>
  <w:num w:numId="38">
    <w:abstractNumId w:val="8"/>
  </w:num>
  <w:num w:numId="39">
    <w:abstractNumId w:val="0"/>
  </w:num>
  <w:num w:numId="40">
    <w:abstractNumId w:val="13"/>
  </w:num>
  <w:num w:numId="41">
    <w:abstractNumId w:val="40"/>
  </w:num>
  <w:num w:numId="42">
    <w:abstractNumId w:val="4"/>
  </w:num>
  <w:num w:numId="43">
    <w:abstractNumId w:val="23"/>
  </w:num>
  <w:num w:numId="44">
    <w:abstractNumId w:val="30"/>
  </w:num>
  <w:num w:numId="45">
    <w:abstractNumId w:val="2"/>
  </w:num>
  <w:num w:numId="46">
    <w:abstractNumId w:val="11"/>
  </w:num>
  <w:num w:numId="47">
    <w:abstractNumId w:val="41"/>
  </w:num>
  <w:num w:numId="48">
    <w:abstractNumId w:val="33"/>
  </w:num>
  <w:num w:numId="49">
    <w:abstractNumId w:val="4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44"/>
    <w:rsid w:val="00007158"/>
    <w:rsid w:val="00017BE3"/>
    <w:rsid w:val="000272DD"/>
    <w:rsid w:val="000279B2"/>
    <w:rsid w:val="0003418F"/>
    <w:rsid w:val="000427F2"/>
    <w:rsid w:val="000470A0"/>
    <w:rsid w:val="00050DDD"/>
    <w:rsid w:val="00054988"/>
    <w:rsid w:val="00055272"/>
    <w:rsid w:val="000701EF"/>
    <w:rsid w:val="00075DAB"/>
    <w:rsid w:val="000A119B"/>
    <w:rsid w:val="000B06A3"/>
    <w:rsid w:val="000C3DB9"/>
    <w:rsid w:val="000E0C06"/>
    <w:rsid w:val="000E2739"/>
    <w:rsid w:val="00117B8A"/>
    <w:rsid w:val="00130FD4"/>
    <w:rsid w:val="00143587"/>
    <w:rsid w:val="001626BD"/>
    <w:rsid w:val="00174223"/>
    <w:rsid w:val="0018772F"/>
    <w:rsid w:val="001F2FF5"/>
    <w:rsid w:val="00214423"/>
    <w:rsid w:val="00247E90"/>
    <w:rsid w:val="0025110F"/>
    <w:rsid w:val="00262ED7"/>
    <w:rsid w:val="00263BD8"/>
    <w:rsid w:val="002956D9"/>
    <w:rsid w:val="002D7E24"/>
    <w:rsid w:val="002E66EC"/>
    <w:rsid w:val="003079E7"/>
    <w:rsid w:val="00315AAD"/>
    <w:rsid w:val="00326271"/>
    <w:rsid w:val="00327D6D"/>
    <w:rsid w:val="0033749A"/>
    <w:rsid w:val="003448CD"/>
    <w:rsid w:val="003452A3"/>
    <w:rsid w:val="003902F3"/>
    <w:rsid w:val="003935F8"/>
    <w:rsid w:val="003A262A"/>
    <w:rsid w:val="003A2B36"/>
    <w:rsid w:val="003D3DAF"/>
    <w:rsid w:val="003F4BD8"/>
    <w:rsid w:val="00400772"/>
    <w:rsid w:val="00430F73"/>
    <w:rsid w:val="0046347D"/>
    <w:rsid w:val="00471B13"/>
    <w:rsid w:val="0049305F"/>
    <w:rsid w:val="004A232A"/>
    <w:rsid w:val="004B12C4"/>
    <w:rsid w:val="004B4230"/>
    <w:rsid w:val="004B5E5C"/>
    <w:rsid w:val="004B67AF"/>
    <w:rsid w:val="004D3EA3"/>
    <w:rsid w:val="005052BD"/>
    <w:rsid w:val="00515AB9"/>
    <w:rsid w:val="00515CDF"/>
    <w:rsid w:val="005225F8"/>
    <w:rsid w:val="00522810"/>
    <w:rsid w:val="00554CC1"/>
    <w:rsid w:val="00587579"/>
    <w:rsid w:val="005935A0"/>
    <w:rsid w:val="005D42F7"/>
    <w:rsid w:val="005D616E"/>
    <w:rsid w:val="005F7F33"/>
    <w:rsid w:val="00635C7E"/>
    <w:rsid w:val="0065695B"/>
    <w:rsid w:val="00682D35"/>
    <w:rsid w:val="00687174"/>
    <w:rsid w:val="006923BD"/>
    <w:rsid w:val="006B00E8"/>
    <w:rsid w:val="00745278"/>
    <w:rsid w:val="0075460B"/>
    <w:rsid w:val="007A596E"/>
    <w:rsid w:val="007B31B1"/>
    <w:rsid w:val="007E357C"/>
    <w:rsid w:val="00824C2D"/>
    <w:rsid w:val="00855E44"/>
    <w:rsid w:val="008814AD"/>
    <w:rsid w:val="00892289"/>
    <w:rsid w:val="008A423F"/>
    <w:rsid w:val="008B3467"/>
    <w:rsid w:val="008D4D3A"/>
    <w:rsid w:val="008D5E73"/>
    <w:rsid w:val="008F2488"/>
    <w:rsid w:val="008F3C2B"/>
    <w:rsid w:val="009009D1"/>
    <w:rsid w:val="009020B5"/>
    <w:rsid w:val="009046A8"/>
    <w:rsid w:val="00907609"/>
    <w:rsid w:val="00924E41"/>
    <w:rsid w:val="00962A9B"/>
    <w:rsid w:val="00990CF8"/>
    <w:rsid w:val="00995465"/>
    <w:rsid w:val="009B6B59"/>
    <w:rsid w:val="009C5C4C"/>
    <w:rsid w:val="009C6F0D"/>
    <w:rsid w:val="009E14FE"/>
    <w:rsid w:val="009F61AC"/>
    <w:rsid w:val="00A21A2B"/>
    <w:rsid w:val="00A22577"/>
    <w:rsid w:val="00A225D3"/>
    <w:rsid w:val="00A31972"/>
    <w:rsid w:val="00A608E7"/>
    <w:rsid w:val="00A67FFB"/>
    <w:rsid w:val="00AB5623"/>
    <w:rsid w:val="00AD463F"/>
    <w:rsid w:val="00AE535C"/>
    <w:rsid w:val="00AF5EC4"/>
    <w:rsid w:val="00B00ABE"/>
    <w:rsid w:val="00B01843"/>
    <w:rsid w:val="00B17AB3"/>
    <w:rsid w:val="00B30AF0"/>
    <w:rsid w:val="00B30FDE"/>
    <w:rsid w:val="00B545F7"/>
    <w:rsid w:val="00B736EE"/>
    <w:rsid w:val="00B90E45"/>
    <w:rsid w:val="00BA2BAF"/>
    <w:rsid w:val="00BA451B"/>
    <w:rsid w:val="00BB214E"/>
    <w:rsid w:val="00BD07FC"/>
    <w:rsid w:val="00BD1095"/>
    <w:rsid w:val="00C05094"/>
    <w:rsid w:val="00C13437"/>
    <w:rsid w:val="00C16CE6"/>
    <w:rsid w:val="00C300E7"/>
    <w:rsid w:val="00C30B8B"/>
    <w:rsid w:val="00C5084E"/>
    <w:rsid w:val="00C75F9B"/>
    <w:rsid w:val="00C8377A"/>
    <w:rsid w:val="00C91961"/>
    <w:rsid w:val="00CE604C"/>
    <w:rsid w:val="00D05584"/>
    <w:rsid w:val="00D13541"/>
    <w:rsid w:val="00D70ACF"/>
    <w:rsid w:val="00D86746"/>
    <w:rsid w:val="00DC31E8"/>
    <w:rsid w:val="00DC409E"/>
    <w:rsid w:val="00DF4246"/>
    <w:rsid w:val="00DF77DB"/>
    <w:rsid w:val="00E269C9"/>
    <w:rsid w:val="00E7418E"/>
    <w:rsid w:val="00E76667"/>
    <w:rsid w:val="00EA1065"/>
    <w:rsid w:val="00EA7DDF"/>
    <w:rsid w:val="00EC4902"/>
    <w:rsid w:val="00F06C0C"/>
    <w:rsid w:val="00F47286"/>
    <w:rsid w:val="00F929CB"/>
    <w:rsid w:val="00FA50AB"/>
    <w:rsid w:val="00FE4A4C"/>
    <w:rsid w:val="00FE549D"/>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B7BCA"/>
  <w15:docId w15:val="{34524E28-A8BB-4C1F-A50F-2B1532D1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C2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5E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5E44"/>
    <w:rPr>
      <w:rFonts w:eastAsiaTheme="minorEastAsia"/>
      <w:lang w:eastAsia="ja-JP"/>
    </w:rPr>
  </w:style>
  <w:style w:type="paragraph" w:styleId="BalloonText">
    <w:name w:val="Balloon Text"/>
    <w:basedOn w:val="Normal"/>
    <w:link w:val="BalloonTextChar"/>
    <w:uiPriority w:val="99"/>
    <w:semiHidden/>
    <w:unhideWhenUsed/>
    <w:rsid w:val="0085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44"/>
    <w:rPr>
      <w:rFonts w:ascii="Tahoma" w:hAnsi="Tahoma" w:cs="Tahoma"/>
      <w:sz w:val="16"/>
      <w:szCs w:val="16"/>
    </w:rPr>
  </w:style>
  <w:style w:type="table" w:styleId="TableGrid">
    <w:name w:val="Table Grid"/>
    <w:basedOn w:val="TableNormal"/>
    <w:uiPriority w:val="59"/>
    <w:rsid w:val="0085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855E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D7E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2D7E24"/>
    <w:pPr>
      <w:ind w:left="720"/>
      <w:contextualSpacing/>
    </w:pPr>
  </w:style>
  <w:style w:type="paragraph" w:styleId="Header">
    <w:name w:val="header"/>
    <w:basedOn w:val="Normal"/>
    <w:link w:val="HeaderChar"/>
    <w:uiPriority w:val="99"/>
    <w:unhideWhenUsed/>
    <w:rsid w:val="00F0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0C"/>
  </w:style>
  <w:style w:type="paragraph" w:styleId="Footer">
    <w:name w:val="footer"/>
    <w:basedOn w:val="Normal"/>
    <w:link w:val="FooterChar"/>
    <w:uiPriority w:val="99"/>
    <w:unhideWhenUsed/>
    <w:rsid w:val="00F0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0C"/>
  </w:style>
  <w:style w:type="paragraph" w:styleId="NormalWeb">
    <w:name w:val="Normal (Web)"/>
    <w:basedOn w:val="Normal"/>
    <w:uiPriority w:val="99"/>
    <w:semiHidden/>
    <w:unhideWhenUsed/>
    <w:rsid w:val="00B0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3C2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F3C2B"/>
  </w:style>
  <w:style w:type="paragraph" w:styleId="CommentText">
    <w:name w:val="annotation text"/>
    <w:basedOn w:val="Normal"/>
    <w:link w:val="CommentTextChar"/>
    <w:uiPriority w:val="99"/>
    <w:unhideWhenUsed/>
    <w:rsid w:val="006B00E8"/>
    <w:pPr>
      <w:spacing w:line="240" w:lineRule="auto"/>
    </w:pPr>
    <w:rPr>
      <w:sz w:val="20"/>
      <w:szCs w:val="20"/>
    </w:rPr>
  </w:style>
  <w:style w:type="character" w:customStyle="1" w:styleId="CommentTextChar">
    <w:name w:val="Comment Text Char"/>
    <w:basedOn w:val="DefaultParagraphFont"/>
    <w:link w:val="CommentText"/>
    <w:uiPriority w:val="99"/>
    <w:rsid w:val="006B00E8"/>
    <w:rPr>
      <w:sz w:val="20"/>
      <w:szCs w:val="20"/>
    </w:rPr>
  </w:style>
  <w:style w:type="paragraph" w:customStyle="1" w:styleId="Default">
    <w:name w:val="Default"/>
    <w:rsid w:val="00A225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3880">
      <w:bodyDiv w:val="1"/>
      <w:marLeft w:val="0"/>
      <w:marRight w:val="0"/>
      <w:marTop w:val="0"/>
      <w:marBottom w:val="0"/>
      <w:divBdr>
        <w:top w:val="none" w:sz="0" w:space="0" w:color="auto"/>
        <w:left w:val="none" w:sz="0" w:space="0" w:color="auto"/>
        <w:bottom w:val="none" w:sz="0" w:space="0" w:color="auto"/>
        <w:right w:val="none" w:sz="0" w:space="0" w:color="auto"/>
      </w:divBdr>
    </w:div>
    <w:div w:id="197012827">
      <w:bodyDiv w:val="1"/>
      <w:marLeft w:val="0"/>
      <w:marRight w:val="0"/>
      <w:marTop w:val="0"/>
      <w:marBottom w:val="0"/>
      <w:divBdr>
        <w:top w:val="none" w:sz="0" w:space="0" w:color="auto"/>
        <w:left w:val="none" w:sz="0" w:space="0" w:color="auto"/>
        <w:bottom w:val="none" w:sz="0" w:space="0" w:color="auto"/>
        <w:right w:val="none" w:sz="0" w:space="0" w:color="auto"/>
      </w:divBdr>
    </w:div>
    <w:div w:id="413480561">
      <w:bodyDiv w:val="1"/>
      <w:marLeft w:val="0"/>
      <w:marRight w:val="0"/>
      <w:marTop w:val="0"/>
      <w:marBottom w:val="0"/>
      <w:divBdr>
        <w:top w:val="none" w:sz="0" w:space="0" w:color="auto"/>
        <w:left w:val="none" w:sz="0" w:space="0" w:color="auto"/>
        <w:bottom w:val="none" w:sz="0" w:space="0" w:color="auto"/>
        <w:right w:val="none" w:sz="0" w:space="0" w:color="auto"/>
      </w:divBdr>
    </w:div>
    <w:div w:id="444540394">
      <w:bodyDiv w:val="1"/>
      <w:marLeft w:val="0"/>
      <w:marRight w:val="0"/>
      <w:marTop w:val="0"/>
      <w:marBottom w:val="0"/>
      <w:divBdr>
        <w:top w:val="none" w:sz="0" w:space="0" w:color="auto"/>
        <w:left w:val="none" w:sz="0" w:space="0" w:color="auto"/>
        <w:bottom w:val="none" w:sz="0" w:space="0" w:color="auto"/>
        <w:right w:val="none" w:sz="0" w:space="0" w:color="auto"/>
      </w:divBdr>
    </w:div>
    <w:div w:id="462577733">
      <w:bodyDiv w:val="1"/>
      <w:marLeft w:val="0"/>
      <w:marRight w:val="0"/>
      <w:marTop w:val="0"/>
      <w:marBottom w:val="0"/>
      <w:divBdr>
        <w:top w:val="none" w:sz="0" w:space="0" w:color="auto"/>
        <w:left w:val="none" w:sz="0" w:space="0" w:color="auto"/>
        <w:bottom w:val="none" w:sz="0" w:space="0" w:color="auto"/>
        <w:right w:val="none" w:sz="0" w:space="0" w:color="auto"/>
      </w:divBdr>
    </w:div>
    <w:div w:id="553079179">
      <w:bodyDiv w:val="1"/>
      <w:marLeft w:val="0"/>
      <w:marRight w:val="0"/>
      <w:marTop w:val="0"/>
      <w:marBottom w:val="0"/>
      <w:divBdr>
        <w:top w:val="none" w:sz="0" w:space="0" w:color="auto"/>
        <w:left w:val="none" w:sz="0" w:space="0" w:color="auto"/>
        <w:bottom w:val="none" w:sz="0" w:space="0" w:color="auto"/>
        <w:right w:val="none" w:sz="0" w:space="0" w:color="auto"/>
      </w:divBdr>
    </w:div>
    <w:div w:id="572743422">
      <w:bodyDiv w:val="1"/>
      <w:marLeft w:val="0"/>
      <w:marRight w:val="0"/>
      <w:marTop w:val="0"/>
      <w:marBottom w:val="0"/>
      <w:divBdr>
        <w:top w:val="none" w:sz="0" w:space="0" w:color="auto"/>
        <w:left w:val="none" w:sz="0" w:space="0" w:color="auto"/>
        <w:bottom w:val="none" w:sz="0" w:space="0" w:color="auto"/>
        <w:right w:val="none" w:sz="0" w:space="0" w:color="auto"/>
      </w:divBdr>
    </w:div>
    <w:div w:id="758676447">
      <w:bodyDiv w:val="1"/>
      <w:marLeft w:val="0"/>
      <w:marRight w:val="0"/>
      <w:marTop w:val="0"/>
      <w:marBottom w:val="0"/>
      <w:divBdr>
        <w:top w:val="none" w:sz="0" w:space="0" w:color="auto"/>
        <w:left w:val="none" w:sz="0" w:space="0" w:color="auto"/>
        <w:bottom w:val="none" w:sz="0" w:space="0" w:color="auto"/>
        <w:right w:val="none" w:sz="0" w:space="0" w:color="auto"/>
      </w:divBdr>
      <w:divsChild>
        <w:div w:id="1253705642">
          <w:marLeft w:val="274"/>
          <w:marRight w:val="0"/>
          <w:marTop w:val="0"/>
          <w:marBottom w:val="0"/>
          <w:divBdr>
            <w:top w:val="none" w:sz="0" w:space="0" w:color="auto"/>
            <w:left w:val="none" w:sz="0" w:space="0" w:color="auto"/>
            <w:bottom w:val="none" w:sz="0" w:space="0" w:color="auto"/>
            <w:right w:val="none" w:sz="0" w:space="0" w:color="auto"/>
          </w:divBdr>
        </w:div>
        <w:div w:id="460147380">
          <w:marLeft w:val="274"/>
          <w:marRight w:val="0"/>
          <w:marTop w:val="0"/>
          <w:marBottom w:val="0"/>
          <w:divBdr>
            <w:top w:val="none" w:sz="0" w:space="0" w:color="auto"/>
            <w:left w:val="none" w:sz="0" w:space="0" w:color="auto"/>
            <w:bottom w:val="none" w:sz="0" w:space="0" w:color="auto"/>
            <w:right w:val="none" w:sz="0" w:space="0" w:color="auto"/>
          </w:divBdr>
        </w:div>
        <w:div w:id="1272471212">
          <w:marLeft w:val="274"/>
          <w:marRight w:val="0"/>
          <w:marTop w:val="0"/>
          <w:marBottom w:val="0"/>
          <w:divBdr>
            <w:top w:val="none" w:sz="0" w:space="0" w:color="auto"/>
            <w:left w:val="none" w:sz="0" w:space="0" w:color="auto"/>
            <w:bottom w:val="none" w:sz="0" w:space="0" w:color="auto"/>
            <w:right w:val="none" w:sz="0" w:space="0" w:color="auto"/>
          </w:divBdr>
        </w:div>
        <w:div w:id="1698657179">
          <w:marLeft w:val="274"/>
          <w:marRight w:val="0"/>
          <w:marTop w:val="0"/>
          <w:marBottom w:val="0"/>
          <w:divBdr>
            <w:top w:val="none" w:sz="0" w:space="0" w:color="auto"/>
            <w:left w:val="none" w:sz="0" w:space="0" w:color="auto"/>
            <w:bottom w:val="none" w:sz="0" w:space="0" w:color="auto"/>
            <w:right w:val="none" w:sz="0" w:space="0" w:color="auto"/>
          </w:divBdr>
        </w:div>
      </w:divsChild>
    </w:div>
    <w:div w:id="955991719">
      <w:bodyDiv w:val="1"/>
      <w:marLeft w:val="0"/>
      <w:marRight w:val="0"/>
      <w:marTop w:val="0"/>
      <w:marBottom w:val="0"/>
      <w:divBdr>
        <w:top w:val="none" w:sz="0" w:space="0" w:color="auto"/>
        <w:left w:val="none" w:sz="0" w:space="0" w:color="auto"/>
        <w:bottom w:val="none" w:sz="0" w:space="0" w:color="auto"/>
        <w:right w:val="none" w:sz="0" w:space="0" w:color="auto"/>
      </w:divBdr>
    </w:div>
    <w:div w:id="1010454102">
      <w:bodyDiv w:val="1"/>
      <w:marLeft w:val="0"/>
      <w:marRight w:val="0"/>
      <w:marTop w:val="0"/>
      <w:marBottom w:val="0"/>
      <w:divBdr>
        <w:top w:val="none" w:sz="0" w:space="0" w:color="auto"/>
        <w:left w:val="none" w:sz="0" w:space="0" w:color="auto"/>
        <w:bottom w:val="none" w:sz="0" w:space="0" w:color="auto"/>
        <w:right w:val="none" w:sz="0" w:space="0" w:color="auto"/>
      </w:divBdr>
    </w:div>
    <w:div w:id="1020665204">
      <w:bodyDiv w:val="1"/>
      <w:marLeft w:val="0"/>
      <w:marRight w:val="0"/>
      <w:marTop w:val="0"/>
      <w:marBottom w:val="0"/>
      <w:divBdr>
        <w:top w:val="none" w:sz="0" w:space="0" w:color="auto"/>
        <w:left w:val="none" w:sz="0" w:space="0" w:color="auto"/>
        <w:bottom w:val="none" w:sz="0" w:space="0" w:color="auto"/>
        <w:right w:val="none" w:sz="0" w:space="0" w:color="auto"/>
      </w:divBdr>
    </w:div>
    <w:div w:id="1032732527">
      <w:bodyDiv w:val="1"/>
      <w:marLeft w:val="0"/>
      <w:marRight w:val="0"/>
      <w:marTop w:val="0"/>
      <w:marBottom w:val="0"/>
      <w:divBdr>
        <w:top w:val="none" w:sz="0" w:space="0" w:color="auto"/>
        <w:left w:val="none" w:sz="0" w:space="0" w:color="auto"/>
        <w:bottom w:val="none" w:sz="0" w:space="0" w:color="auto"/>
        <w:right w:val="none" w:sz="0" w:space="0" w:color="auto"/>
      </w:divBdr>
    </w:div>
    <w:div w:id="1040782196">
      <w:bodyDiv w:val="1"/>
      <w:marLeft w:val="0"/>
      <w:marRight w:val="0"/>
      <w:marTop w:val="0"/>
      <w:marBottom w:val="0"/>
      <w:divBdr>
        <w:top w:val="none" w:sz="0" w:space="0" w:color="auto"/>
        <w:left w:val="none" w:sz="0" w:space="0" w:color="auto"/>
        <w:bottom w:val="none" w:sz="0" w:space="0" w:color="auto"/>
        <w:right w:val="none" w:sz="0" w:space="0" w:color="auto"/>
      </w:divBdr>
    </w:div>
    <w:div w:id="1062411267">
      <w:bodyDiv w:val="1"/>
      <w:marLeft w:val="0"/>
      <w:marRight w:val="0"/>
      <w:marTop w:val="0"/>
      <w:marBottom w:val="0"/>
      <w:divBdr>
        <w:top w:val="none" w:sz="0" w:space="0" w:color="auto"/>
        <w:left w:val="none" w:sz="0" w:space="0" w:color="auto"/>
        <w:bottom w:val="none" w:sz="0" w:space="0" w:color="auto"/>
        <w:right w:val="none" w:sz="0" w:space="0" w:color="auto"/>
      </w:divBdr>
    </w:div>
    <w:div w:id="1264847089">
      <w:bodyDiv w:val="1"/>
      <w:marLeft w:val="0"/>
      <w:marRight w:val="0"/>
      <w:marTop w:val="0"/>
      <w:marBottom w:val="0"/>
      <w:divBdr>
        <w:top w:val="none" w:sz="0" w:space="0" w:color="auto"/>
        <w:left w:val="none" w:sz="0" w:space="0" w:color="auto"/>
        <w:bottom w:val="none" w:sz="0" w:space="0" w:color="auto"/>
        <w:right w:val="none" w:sz="0" w:space="0" w:color="auto"/>
      </w:divBdr>
    </w:div>
    <w:div w:id="1504081645">
      <w:bodyDiv w:val="1"/>
      <w:marLeft w:val="0"/>
      <w:marRight w:val="0"/>
      <w:marTop w:val="0"/>
      <w:marBottom w:val="0"/>
      <w:divBdr>
        <w:top w:val="none" w:sz="0" w:space="0" w:color="auto"/>
        <w:left w:val="none" w:sz="0" w:space="0" w:color="auto"/>
        <w:bottom w:val="none" w:sz="0" w:space="0" w:color="auto"/>
        <w:right w:val="none" w:sz="0" w:space="0" w:color="auto"/>
      </w:divBdr>
    </w:div>
    <w:div w:id="1686051956">
      <w:bodyDiv w:val="1"/>
      <w:marLeft w:val="0"/>
      <w:marRight w:val="0"/>
      <w:marTop w:val="0"/>
      <w:marBottom w:val="0"/>
      <w:divBdr>
        <w:top w:val="none" w:sz="0" w:space="0" w:color="auto"/>
        <w:left w:val="none" w:sz="0" w:space="0" w:color="auto"/>
        <w:bottom w:val="none" w:sz="0" w:space="0" w:color="auto"/>
        <w:right w:val="none" w:sz="0" w:space="0" w:color="auto"/>
      </w:divBdr>
    </w:div>
    <w:div w:id="1761608968">
      <w:bodyDiv w:val="1"/>
      <w:marLeft w:val="0"/>
      <w:marRight w:val="0"/>
      <w:marTop w:val="0"/>
      <w:marBottom w:val="0"/>
      <w:divBdr>
        <w:top w:val="none" w:sz="0" w:space="0" w:color="auto"/>
        <w:left w:val="none" w:sz="0" w:space="0" w:color="auto"/>
        <w:bottom w:val="none" w:sz="0" w:space="0" w:color="auto"/>
        <w:right w:val="none" w:sz="0" w:space="0" w:color="auto"/>
      </w:divBdr>
    </w:div>
    <w:div w:id="1858343549">
      <w:bodyDiv w:val="1"/>
      <w:marLeft w:val="0"/>
      <w:marRight w:val="0"/>
      <w:marTop w:val="0"/>
      <w:marBottom w:val="0"/>
      <w:divBdr>
        <w:top w:val="none" w:sz="0" w:space="0" w:color="auto"/>
        <w:left w:val="none" w:sz="0" w:space="0" w:color="auto"/>
        <w:bottom w:val="none" w:sz="0" w:space="0" w:color="auto"/>
        <w:right w:val="none" w:sz="0" w:space="0" w:color="auto"/>
      </w:divBdr>
      <w:divsChild>
        <w:div w:id="1760786826">
          <w:marLeft w:val="720"/>
          <w:marRight w:val="0"/>
          <w:marTop w:val="86"/>
          <w:marBottom w:val="0"/>
          <w:divBdr>
            <w:top w:val="none" w:sz="0" w:space="0" w:color="auto"/>
            <w:left w:val="none" w:sz="0" w:space="0" w:color="auto"/>
            <w:bottom w:val="none" w:sz="0" w:space="0" w:color="auto"/>
            <w:right w:val="none" w:sz="0" w:space="0" w:color="auto"/>
          </w:divBdr>
        </w:div>
        <w:div w:id="75633690">
          <w:marLeft w:val="720"/>
          <w:marRight w:val="0"/>
          <w:marTop w:val="86"/>
          <w:marBottom w:val="0"/>
          <w:divBdr>
            <w:top w:val="none" w:sz="0" w:space="0" w:color="auto"/>
            <w:left w:val="none" w:sz="0" w:space="0" w:color="auto"/>
            <w:bottom w:val="none" w:sz="0" w:space="0" w:color="auto"/>
            <w:right w:val="none" w:sz="0" w:space="0" w:color="auto"/>
          </w:divBdr>
        </w:div>
        <w:div w:id="1667435773">
          <w:marLeft w:val="720"/>
          <w:marRight w:val="0"/>
          <w:marTop w:val="86"/>
          <w:marBottom w:val="0"/>
          <w:divBdr>
            <w:top w:val="none" w:sz="0" w:space="0" w:color="auto"/>
            <w:left w:val="none" w:sz="0" w:space="0" w:color="auto"/>
            <w:bottom w:val="none" w:sz="0" w:space="0" w:color="auto"/>
            <w:right w:val="none" w:sz="0" w:space="0" w:color="auto"/>
          </w:divBdr>
        </w:div>
        <w:div w:id="984120672">
          <w:marLeft w:val="720"/>
          <w:marRight w:val="0"/>
          <w:marTop w:val="86"/>
          <w:marBottom w:val="0"/>
          <w:divBdr>
            <w:top w:val="none" w:sz="0" w:space="0" w:color="auto"/>
            <w:left w:val="none" w:sz="0" w:space="0" w:color="auto"/>
            <w:bottom w:val="none" w:sz="0" w:space="0" w:color="auto"/>
            <w:right w:val="none" w:sz="0" w:space="0" w:color="auto"/>
          </w:divBdr>
        </w:div>
      </w:divsChild>
    </w:div>
    <w:div w:id="1878355057">
      <w:bodyDiv w:val="1"/>
      <w:marLeft w:val="0"/>
      <w:marRight w:val="0"/>
      <w:marTop w:val="0"/>
      <w:marBottom w:val="0"/>
      <w:divBdr>
        <w:top w:val="none" w:sz="0" w:space="0" w:color="auto"/>
        <w:left w:val="none" w:sz="0" w:space="0" w:color="auto"/>
        <w:bottom w:val="none" w:sz="0" w:space="0" w:color="auto"/>
        <w:right w:val="none" w:sz="0" w:space="0" w:color="auto"/>
      </w:divBdr>
    </w:div>
    <w:div w:id="2024042539">
      <w:bodyDiv w:val="1"/>
      <w:marLeft w:val="0"/>
      <w:marRight w:val="0"/>
      <w:marTop w:val="0"/>
      <w:marBottom w:val="0"/>
      <w:divBdr>
        <w:top w:val="none" w:sz="0" w:space="0" w:color="auto"/>
        <w:left w:val="none" w:sz="0" w:space="0" w:color="auto"/>
        <w:bottom w:val="none" w:sz="0" w:space="0" w:color="auto"/>
        <w:right w:val="none" w:sz="0" w:space="0" w:color="auto"/>
      </w:divBdr>
    </w:div>
    <w:div w:id="20440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Owner xmlns="adf598e7-7ca2-469d-9552-123f4e5a7d25">
      <UserInfo>
        <DisplayName>Corbett, Sims</DisplayName>
        <AccountId>89</AccountId>
        <AccountType/>
      </UserInfo>
    </Owner>
    <Editable xmlns="adf598e7-7ca2-469d-9552-123f4e5a7d25">No</Editable>
    <Summary xmlns="adf598e7-7ca2-469d-9552-123f4e5a7d25">Balance Builder Workshop: Facilitator Guide</Summary>
    <Health_x0020_Plan xmlns="adf598e7-7ca2-469d-9552-123f4e5a7d25">Generic</Health_x0020_Plan>
    <Primary_x0020_Purpose xmlns="adf598e7-7ca2-469d-9552-123f4e5a7d25">
      <Value>Enrollment</Value>
    </Primary_x0020_Purpose>
    <Product_x002f_Brand xmlns="adf598e7-7ca2-469d-9552-123f4e5a7d25">
      <Value>SilverSneakers</Value>
    </Product_x002f_Brand>
    <Category xmlns="adf598e7-7ca2-469d-9552-123f4e5a7d25">
      <Value>Word Doc</Value>
      <Value>Workshop Materials</Value>
    </Category>
    <Target_x0020_Audiences xmlns="adf598e7-7ca2-469d-9552-123f4e5a7d25" xsi:nil="true"/>
    <Language xmlns="adf598e7-7ca2-469d-9552-123f4e5a7d25">English</Language>
    <Target_x0020_Audience xmlns="adf598e7-7ca2-469d-9552-123f4e5a7d25">
      <Value>Internal Use Only</Value>
      <Value>Instructors</Value>
    </Target_x0020_Audi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EA8D3A5C42BC4FB4FC9F0FBE53911F" ma:contentTypeVersion="16" ma:contentTypeDescription="Create a new document." ma:contentTypeScope="" ma:versionID="0e240ac38cb40e6543ba0cfc9b7c9f10">
  <xsd:schema xmlns:xsd="http://www.w3.org/2001/XMLSchema" xmlns:xs="http://www.w3.org/2001/XMLSchema" xmlns:p="http://schemas.microsoft.com/office/2006/metadata/properties" xmlns:ns2="adf598e7-7ca2-469d-9552-123f4e5a7d25" targetNamespace="http://schemas.microsoft.com/office/2006/metadata/properties" ma:root="true" ma:fieldsID="1b5a488a826fb499146c8d4f6d3b2597" ns2:_="">
    <xsd:import namespace="adf598e7-7ca2-469d-9552-123f4e5a7d25"/>
    <xsd:element name="properties">
      <xsd:complexType>
        <xsd:sequence>
          <xsd:element name="documentManagement">
            <xsd:complexType>
              <xsd:all>
                <xsd:element ref="ns2:Summary"/>
                <xsd:element ref="ns2:Editable"/>
                <xsd:element ref="ns2:Product_x002f_Brand" minOccurs="0"/>
                <xsd:element ref="ns2:Category" minOccurs="0"/>
                <xsd:element ref="ns2:Health_x0020_Plan"/>
                <xsd:element ref="ns2:Language"/>
                <xsd:element ref="ns2:Primary_x0020_Purpose" minOccurs="0"/>
                <xsd:element ref="ns2:Target_x0020_Audience" minOccurs="0"/>
                <xsd:element ref="ns2:Owner"/>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598e7-7ca2-469d-9552-123f4e5a7d25" elementFormDefault="qualified">
    <xsd:import namespace="http://schemas.microsoft.com/office/2006/documentManagement/types"/>
    <xsd:import namespace="http://schemas.microsoft.com/office/infopath/2007/PartnerControls"/>
    <xsd:element name="Summary" ma:index="2" ma:displayName="Summary . . . . . . . . . . . . . . . . . . . . . . . . . . . . . . . . . . ." ma:description="How would you describe the piece?" ma:internalName="Summary">
      <xsd:simpleType>
        <xsd:restriction base="dms:Text">
          <xsd:maxLength value="255"/>
        </xsd:restriction>
      </xsd:simpleType>
    </xsd:element>
    <xsd:element name="Editable" ma:index="3" ma:displayName="Editable" ma:default="No" ma:format="Dropdown" ma:internalName="Editable">
      <xsd:simpleType>
        <xsd:restriction base="dms:Choice">
          <xsd:enumeration value="No"/>
          <xsd:enumeration value="Yes"/>
        </xsd:restriction>
      </xsd:simpleType>
    </xsd:element>
    <xsd:element name="Product_x002f_Brand" ma:index="4" nillable="true" ma:displayName="Product/Brand" ma:default="SilverSneakers" ma:internalName="Product_x002f_Brand" ma:requiredMultiChoice="true">
      <xsd:complexType>
        <xsd:complexContent>
          <xsd:extension base="dms:MultiChoice">
            <xsd:sequence>
              <xsd:element name="Value" maxOccurs="unbounded" minOccurs="0" nillable="true">
                <xsd:simpleType>
                  <xsd:restriction base="dms:Choice">
                    <xsd:enumeration value="CollegeSave"/>
                    <xsd:enumeration value="Fitness Your Way"/>
                    <xsd:enumeration value="Flex"/>
                    <xsd:enumeration value="Prime"/>
                    <xsd:enumeration value="SilverSneakers"/>
                    <xsd:enumeration value="SilverSneakers GO"/>
                    <xsd:enumeration value="Tivity Health"/>
                    <xsd:enumeration value="Whole Health Living"/>
                  </xsd:restriction>
                </xsd:simpleType>
              </xsd:element>
            </xsd:sequence>
          </xsd:extension>
        </xsd:complexContent>
      </xsd:complexType>
    </xsd:element>
    <xsd:element name="Category" ma:index="5" nillable="true" ma:displayName="Category" ma:default="Flyer" ma:description="What type of document/piece is it?" ma:internalName="Category"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d"/>
                        <xsd:enumeration value="Article"/>
                        <xsd:enumeration value="Banner"/>
                        <xsd:enumeration value="Blog"/>
                        <xsd:enumeration value="Booklet"/>
                        <xsd:enumeration value="Broker Flyer"/>
                        <xsd:enumeration value="Buck Slip"/>
                        <xsd:enumeration value="Custom"/>
                        <xsd:enumeration value="Digital Misc"/>
                        <xsd:enumeration value="Ebook"/>
                        <xsd:enumeration value="Email Template"/>
                        <xsd:enumeration value="Features Flyer"/>
                        <xsd:enumeration value="Flyer"/>
                        <xsd:enumeration value="Folded Mailer"/>
                        <xsd:enumeration value="Guide"/>
                        <xsd:enumeration value="IMET"/>
                        <xsd:enumeration value="Infographic"/>
                        <xsd:enumeration value="Kit"/>
                        <xsd:enumeration value="Letter"/>
                        <xsd:enumeration value="New Location Postcard"/>
                        <xsd:enumeration value="Newsletter"/>
                        <xsd:enumeration value="Postcard"/>
                        <xsd:enumeration value="Poster"/>
                        <xsd:enumeration value="Sales Flyer"/>
                        <xsd:enumeration value="Script"/>
                        <xsd:enumeration value="Slide Deck"/>
                        <xsd:enumeration value="Slim Jim"/>
                        <xsd:enumeration value="Social Media"/>
                        <xsd:enumeration value="Video"/>
                        <xsd:enumeration value="Website Banner"/>
                        <xsd:enumeration value="Word Doc"/>
                        <xsd:enumeration value="Workshop Materials"/>
                      </xsd:restriction>
                    </xsd:simpleType>
                  </xsd:union>
                </xsd:simpleType>
              </xsd:element>
            </xsd:sequence>
          </xsd:extension>
        </xsd:complexContent>
      </xsd:complexType>
    </xsd:element>
    <xsd:element name="Health_x0020_Plan" ma:index="6" ma:displayName="Health Plan" ma:default="Generic" ma:format="Dropdown" ma:indexed="true" ma:internalName="Health_x0020_Plan">
      <xsd:simpleType>
        <xsd:union memberTypes="dms:Text">
          <xsd:simpleType>
            <xsd:restriction base="dms:Choice">
              <xsd:enumeration value="Generic"/>
              <xsd:enumeration value="Aetna"/>
              <xsd:enumeration value="Coventry"/>
              <xsd:enumeration value="Colonial Penn"/>
              <xsd:enumeration value="CarePlus"/>
              <xsd:enumeration value="Humana"/>
              <xsd:enumeration value="Kaiser WA"/>
              <xsd:enumeration value="Kaiser GA"/>
              <xsd:enumeration value="Kaiser CO"/>
              <xsd:enumeration value="United"/>
              <xsd:enumeration value="AARP"/>
              <xsd:enumeration value="Anthem - Amerigroup"/>
              <xsd:enumeration value="Anthem - HealthKeepers"/>
              <xsd:enumeration value="Anthem - BCBS GA"/>
              <xsd:enumeration value="Anthem - CareMore"/>
              <xsd:enumeration value="Anthem - Empire BC"/>
              <xsd:enumeration value="Anthem - Empire BCBC"/>
              <xsd:enumeration value="Anthem - Simply"/>
              <xsd:enumeration value="Anthem BC"/>
              <xsd:enumeration value="Anthem BCBS"/>
              <xsd:enumeration value="BCBS AL"/>
              <xsd:enumeration value="FL Blue"/>
              <xsd:enumeration value="BCBS MA"/>
              <xsd:enumeration value="BCBS MI/BCN"/>
              <xsd:enumeration value="Arkansas BCBS"/>
              <xsd:enumeration value="BCBSNE"/>
              <xsd:enumeration value="BCBSND"/>
              <xsd:enumeration value="BCBST"/>
              <xsd:enumeration value="BSCA"/>
              <xsd:enumeration value="Care1st"/>
              <xsd:enumeration value="HCSC"/>
              <xsd:enumeration value="BCBSIL"/>
              <xsd:enumeration value="BCBSMT"/>
              <xsd:enumeration value="BCBSNM"/>
              <xsd:enumeration value="BCBSOK"/>
              <xsd:enumeration value="BCBSTX"/>
              <xsd:enumeration value="HealthNow"/>
              <xsd:enumeration value="Highmark"/>
              <xsd:enumeration value="Independence Blue Cross"/>
              <xsd:enumeration value="WellCare"/>
              <xsd:enumeration value="Affinity"/>
              <xsd:enumeration value="AgeWell New York"/>
              <xsd:enumeration value="AvMed"/>
              <xsd:enumeration value="CDPHP"/>
              <xsd:enumeration value="CareFirst"/>
              <xsd:enumeration value="Clover Health (CarePoint)"/>
              <xsd:enumeration value="CareSource"/>
              <xsd:enumeration value="ECMT"/>
              <xsd:enumeration value="Community Care Alliance"/>
              <xsd:enumeration value="Concordia"/>
              <xsd:enumeration value="Emblem"/>
              <xsd:enumeration value="Eon"/>
              <xsd:enumeration value="Fallon"/>
              <xsd:enumeration value="Gateway"/>
              <xsd:enumeration value="Global TPA"/>
              <xsd:enumeration value="HealthSun"/>
              <xsd:enumeration value="iCare"/>
              <xsd:enumeration value="Essence"/>
              <xsd:enumeration value="Blue KC"/>
              <xsd:enumeration value="Medica"/>
              <xsd:enumeration value="Medical Mutual of OH"/>
              <xsd:enumeration value="Mercer"/>
              <xsd:enumeration value="Portico"/>
              <xsd:enumeration value="ITDR"/>
              <xsd:enumeration value="MediGold"/>
              <xsd:enumeration value="MVP"/>
              <xsd:enumeration value="Network Health"/>
              <xsd:enumeration value="Paramount"/>
              <xsd:enumeration value="Piedmont"/>
              <xsd:enumeration value="Plumbers' Local"/>
              <xsd:enumeration value="UPMC"/>
              <xsd:enumeration value="PSERS"/>
              <xsd:enumeration value="Presbyterian"/>
              <xsd:enumeration value="SCAN"/>
              <xsd:enumeration value="SummaCare"/>
              <xsd:enumeration value="The Health Plan"/>
              <xsd:enumeration value="Transamerica"/>
              <xsd:enumeration value="Tufts"/>
              <xsd:enumeration value="UCare"/>
              <xsd:enumeration value="Ultimate"/>
              <xsd:enumeration value="Vantage"/>
              <xsd:enumeration value="Visiting Nurse Services NY"/>
              <xsd:enumeration value="Health Team Advantage"/>
              <xsd:enumeration value="Healthfirst"/>
              <xsd:enumeration value="Devoted Health"/>
              <xsd:enumeration value="KelseyCare"/>
              <xsd:enumeration value="CarenCare"/>
              <xsd:enumeration value="LA Care"/>
              <xsd:enumeration value="WEA Insurance"/>
            </xsd:restriction>
          </xsd:simpleType>
        </xsd:union>
      </xsd:simpleType>
    </xsd:element>
    <xsd:element name="Language" ma:index="7" ma:displayName="Language" ma:format="Dropdown" ma:internalName="Language">
      <xsd:simpleType>
        <xsd:restriction base="dms:Choice">
          <xsd:enumeration value="Chinese"/>
          <xsd:enumeration value="English"/>
          <xsd:enumeration value="Haitian"/>
          <xsd:enumeration value="Japanese"/>
          <xsd:enumeration value="Korean"/>
          <xsd:enumeration value="Polish"/>
          <xsd:enumeration value="Russian"/>
          <xsd:enumeration value="Spanish"/>
          <xsd:enumeration value="Tagalog"/>
          <xsd:enumeration value="Vietnamese"/>
        </xsd:restriction>
      </xsd:simpleType>
    </xsd:element>
    <xsd:element name="Primary_x0020_Purpose" ma:index="8" nillable="true" ma:displayName="Primary Purpose" ma:default="Enrollment" ma:internalName="Primary_x0020_Purpose" ma:requiredMultiChoice="true">
      <xsd:complexType>
        <xsd:complexContent>
          <xsd:extension base="dms:MultiChoice">
            <xsd:sequence>
              <xsd:element name="Value" maxOccurs="unbounded" minOccurs="0" nillable="true">
                <xsd:simpleType>
                  <xsd:restriction base="dms:Choice">
                    <xsd:enumeration value="Acquisition"/>
                    <xsd:enumeration value="Engagement"/>
                    <xsd:enumeration value="Enrollment"/>
                    <xsd:enumeration value="Internal Use"/>
                    <xsd:enumeration value="Misc/Other"/>
                    <xsd:enumeration value="Participation"/>
                    <xsd:enumeration value="Public Relations"/>
                    <xsd:enumeration value="Retention"/>
                    <xsd:enumeration value="STARs"/>
                  </xsd:restriction>
                </xsd:simpleType>
              </xsd:element>
            </xsd:sequence>
          </xsd:extension>
        </xsd:complexContent>
      </xsd:complexType>
    </xsd:element>
    <xsd:element name="Target_x0020_Audience" ma:index="9" nillable="true" ma:displayName="Target Audience" ma:default="Members: Prospect" ma:description="Who is this piece intended for?" ma:internalName="Target_x0020_Audience" ma:requiredMultiChoice="true">
      <xsd:complexType>
        <xsd:complexContent>
          <xsd:extension base="dms:MultiChoice">
            <xsd:sequence>
              <xsd:element name="Value" maxOccurs="unbounded" minOccurs="0" nillable="true">
                <xsd:simpleType>
                  <xsd:restriction base="dms:Choice">
                    <xsd:enumeration value="B2B Community"/>
                    <xsd:enumeration value="B2B Health Plan: Current"/>
                    <xsd:enumeration value="B2B Health Plan: Prospect"/>
                    <xsd:enumeration value="Brokers/Agents"/>
                    <xsd:enumeration value="Community General"/>
                    <xsd:enumeration value="Internal Use Only"/>
                    <xsd:enumeration value="Instructors"/>
                    <xsd:enumeration value="Members: Eligible Not Enrolled"/>
                    <xsd:enumeration value="Members: Enrolled"/>
                    <xsd:enumeration value="Members: Active"/>
                    <xsd:enumeration value="Members: Low Utilizer"/>
                    <xsd:enumeration value="Members: Non-Par"/>
                    <xsd:enumeration value="Members: Prospect"/>
                    <xsd:enumeration value="Members: With Condition"/>
                    <xsd:enumeration value="Misc/Other"/>
                    <xsd:enumeration value="Physician/Provider"/>
                    <xsd:enumeration value="Participating Location"/>
                    <xsd:enumeration value="Venue/Event"/>
                  </xsd:restriction>
                </xsd:simpleType>
              </xsd:element>
            </xsd:sequence>
          </xsd:extension>
        </xsd:complexContent>
      </xsd:complexType>
    </xsd:element>
    <xsd:element name="Owner" ma:index="10"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rget_x0020_Audiences" ma:index="17"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Ros10</b:Tag>
    <b:SourceType>Book</b:SourceType>
    <b:Guid>{9B578B59-2B64-49EC-B285-E4952597843F}</b:Guid>
    <b:Author>
      <b:Author>
        <b:NameList>
          <b:Person>
            <b:Last>Rose</b:Last>
            <b:First>Debra</b:First>
            <b:Middle>J</b:Middle>
          </b:Person>
        </b:NameList>
      </b:Author>
    </b:Author>
    <b:Title>FallProof! : a comprehansive balance and mobility training program</b:Title>
    <b:Year>2010</b:Year>
    <b:City>Champaign</b:City>
    <b:Publisher>Human Kinetics</b:Publisher>
    <b:RefOrder>1</b:RefOrder>
  </b:Source>
  <b:Source>
    <b:Tag>Nat15</b:Tag>
    <b:SourceType>InternetSite</b:SourceType>
    <b:Guid>{808E71A8-5864-4BB0-842A-A3E207BD8C01}</b:Guid>
    <b:Title>Go4Life</b:Title>
    <b:Author>
      <b:Author>
        <b:Corporate>National Institute on Aging</b:Corporate>
      </b:Author>
    </b:Author>
    <b:InternetSiteTitle>National Institute on Aging</b:InternetSiteTitle>
    <b:YearAccessed>2015</b:YearAccessed>
    <b:MonthAccessed>July</b:MonthAccessed>
    <b:DayAccessed>1</b:DayAccessed>
    <b:URL>https://go4life.nia.nih.gov/</b:URL>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B5D81E-F6CF-41BC-A717-BBF5D81E9D0C}">
  <ds:schemaRefs>
    <ds:schemaRef ds:uri="http://schemas.microsoft.com/office/2006/metadata/properties"/>
    <ds:schemaRef ds:uri="http://schemas.microsoft.com/office/infopath/2007/PartnerControls"/>
    <ds:schemaRef ds:uri="adf598e7-7ca2-469d-9552-123f4e5a7d25"/>
  </ds:schemaRefs>
</ds:datastoreItem>
</file>

<file path=customXml/itemProps3.xml><?xml version="1.0" encoding="utf-8"?>
<ds:datastoreItem xmlns:ds="http://schemas.openxmlformats.org/officeDocument/2006/customXml" ds:itemID="{74D5F277-9283-4F69-898F-82A14D0AA3DB}">
  <ds:schemaRefs>
    <ds:schemaRef ds:uri="http://schemas.microsoft.com/sharepoint/v3/contenttype/forms"/>
  </ds:schemaRefs>
</ds:datastoreItem>
</file>

<file path=customXml/itemProps4.xml><?xml version="1.0" encoding="utf-8"?>
<ds:datastoreItem xmlns:ds="http://schemas.openxmlformats.org/officeDocument/2006/customXml" ds:itemID="{106381E1-50A6-48AE-B108-A546156A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598e7-7ca2-469d-9552-123f4e5a7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3A89FA-D75F-4AA6-9FB6-5C1338E4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Balance Builder Workshop: Facilitator Guide</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 Builder Workshop: Facilitator Guide</dc:title>
  <dc:subject>Facilitator Guide</dc:subject>
  <dc:creator>Corbett, Sims</dc:creator>
  <cp:lastModifiedBy>Corbett, Sims</cp:lastModifiedBy>
  <cp:revision>9</cp:revision>
  <cp:lastPrinted>2015-08-24T15:27:00Z</cp:lastPrinted>
  <dcterms:created xsi:type="dcterms:W3CDTF">2019-07-29T15:13:00Z</dcterms:created>
  <dcterms:modified xsi:type="dcterms:W3CDTF">2019-08-02T16:24:00Z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0x010100CDEA8D3A5C42BC4FB4FC9F0FBE53911F</vt:lpwstr>
  </property>
</Properties>
</file>